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4E396" w14:textId="77777777" w:rsidR="00794DA6" w:rsidRPr="00540E4B" w:rsidRDefault="00794DA6" w:rsidP="00794DA6">
      <w:pPr>
        <w:rPr>
          <w:rFonts w:ascii="Times New Roman" w:hAnsi="Times New Roman" w:cs="Times New Roman"/>
          <w:b/>
          <w:highlight w:val="lightGray"/>
          <w:lang w:val="x-none" w:eastAsia="x-none"/>
        </w:rPr>
      </w:pPr>
      <w:bookmarkStart w:id="0" w:name="_Hlk98839701"/>
    </w:p>
    <w:p w14:paraId="292BE69B" w14:textId="1FA4A77D" w:rsidR="00794DA6" w:rsidRPr="00556C8B" w:rsidRDefault="00794DA6" w:rsidP="00794DA6">
      <w:pPr>
        <w:pStyle w:val="af8"/>
        <w:jc w:val="right"/>
        <w:rPr>
          <w:rFonts w:ascii="Times New Roman" w:hAnsi="Times New Roman" w:cs="Times New Roman"/>
          <w:b/>
          <w:bCs/>
        </w:rPr>
      </w:pPr>
      <w:bookmarkStart w:id="1" w:name="_Toc84499260"/>
      <w:r w:rsidRPr="00556C8B">
        <w:rPr>
          <w:rFonts w:ascii="Times New Roman" w:hAnsi="Times New Roman" w:cs="Times New Roman"/>
          <w:b/>
          <w:bCs/>
        </w:rPr>
        <w:t>Приложение</w:t>
      </w:r>
      <w:bookmarkEnd w:id="0"/>
      <w:bookmarkEnd w:id="1"/>
      <w:r w:rsidR="003A5471">
        <w:rPr>
          <w:rFonts w:ascii="Times New Roman" w:hAnsi="Times New Roman" w:cs="Times New Roman"/>
          <w:b/>
          <w:bCs/>
        </w:rPr>
        <w:t xml:space="preserve"> 3.6</w:t>
      </w:r>
    </w:p>
    <w:p w14:paraId="143A9E7B" w14:textId="77777777" w:rsidR="00794DA6" w:rsidRDefault="00794DA6" w:rsidP="00794DA6">
      <w:pPr>
        <w:spacing w:after="0" w:line="360" w:lineRule="auto"/>
        <w:jc w:val="right"/>
        <w:rPr>
          <w:rFonts w:ascii="Times New Roman" w:hAnsi="Times New Roman" w:cs="Times New Roman"/>
          <w:bCs/>
          <w:sz w:val="24"/>
          <w:szCs w:val="24"/>
        </w:rPr>
      </w:pPr>
      <w:r w:rsidRPr="00556C8B">
        <w:rPr>
          <w:rFonts w:ascii="Times New Roman" w:hAnsi="Times New Roman" w:cs="Times New Roman"/>
          <w:bCs/>
          <w:sz w:val="24"/>
          <w:szCs w:val="24"/>
        </w:rPr>
        <w:t xml:space="preserve">к ПООП-П по </w:t>
      </w:r>
      <w:r>
        <w:rPr>
          <w:rFonts w:ascii="Times New Roman" w:hAnsi="Times New Roman" w:cs="Times New Roman"/>
          <w:sz w:val="24"/>
          <w:szCs w:val="24"/>
        </w:rPr>
        <w:t>профессии</w:t>
      </w:r>
    </w:p>
    <w:p w14:paraId="27DE83D1" w14:textId="77777777" w:rsidR="00794DA6" w:rsidRDefault="00794DA6" w:rsidP="00794DA6">
      <w:pPr>
        <w:spacing w:after="0" w:line="360" w:lineRule="auto"/>
        <w:jc w:val="right"/>
        <w:rPr>
          <w:rFonts w:ascii="Times New Roman" w:hAnsi="Times New Roman" w:cs="Times New Roman"/>
          <w:bCs/>
          <w:sz w:val="24"/>
          <w:szCs w:val="24"/>
        </w:rPr>
      </w:pPr>
      <w:r>
        <w:rPr>
          <w:rFonts w:ascii="Times New Roman" w:hAnsi="Times New Roman" w:cs="Times New Roman"/>
          <w:bCs/>
          <w:sz w:val="24"/>
          <w:szCs w:val="24"/>
        </w:rPr>
        <w:t>35.01.27</w:t>
      </w:r>
      <w:r w:rsidRPr="00556C8B">
        <w:rPr>
          <w:rFonts w:ascii="Times New Roman" w:hAnsi="Times New Roman" w:cs="Times New Roman"/>
          <w:bCs/>
          <w:sz w:val="24"/>
          <w:szCs w:val="24"/>
        </w:rPr>
        <w:t xml:space="preserve"> </w:t>
      </w:r>
      <w:r>
        <w:rPr>
          <w:rFonts w:ascii="Times New Roman" w:hAnsi="Times New Roman" w:cs="Times New Roman"/>
          <w:bCs/>
          <w:sz w:val="24"/>
          <w:szCs w:val="24"/>
        </w:rPr>
        <w:t>Мастер сельскохозяйственного производства</w:t>
      </w:r>
    </w:p>
    <w:p w14:paraId="1E73A612" w14:textId="77777777" w:rsidR="00794DA6" w:rsidRDefault="00794DA6" w:rsidP="00794DA6">
      <w:pPr>
        <w:spacing w:after="0" w:line="360" w:lineRule="auto"/>
        <w:jc w:val="right"/>
        <w:rPr>
          <w:rFonts w:ascii="Times New Roman" w:hAnsi="Times New Roman" w:cs="Times New Roman"/>
          <w:bCs/>
          <w:sz w:val="24"/>
          <w:szCs w:val="24"/>
        </w:rPr>
      </w:pPr>
    </w:p>
    <w:p w14:paraId="55B6BC68" w14:textId="77777777" w:rsidR="00794DA6" w:rsidRDefault="00794DA6" w:rsidP="00794DA6">
      <w:pPr>
        <w:spacing w:after="0" w:line="360" w:lineRule="auto"/>
        <w:jc w:val="right"/>
        <w:rPr>
          <w:rFonts w:ascii="Times New Roman" w:hAnsi="Times New Roman" w:cs="Times New Roman"/>
          <w:bCs/>
          <w:sz w:val="24"/>
          <w:szCs w:val="24"/>
        </w:rPr>
      </w:pPr>
    </w:p>
    <w:p w14:paraId="5E66C0A4" w14:textId="77777777" w:rsidR="00794DA6" w:rsidRDefault="00794DA6" w:rsidP="00794DA6">
      <w:pPr>
        <w:spacing w:after="0" w:line="360" w:lineRule="auto"/>
        <w:jc w:val="right"/>
        <w:rPr>
          <w:rFonts w:ascii="Times New Roman" w:hAnsi="Times New Roman" w:cs="Times New Roman"/>
          <w:bCs/>
          <w:sz w:val="24"/>
          <w:szCs w:val="24"/>
        </w:rPr>
      </w:pPr>
    </w:p>
    <w:p w14:paraId="26F92BC5" w14:textId="1460E14C" w:rsidR="00794DA6" w:rsidRDefault="00794DA6" w:rsidP="00794DA6">
      <w:pPr>
        <w:spacing w:after="0" w:line="360" w:lineRule="auto"/>
        <w:jc w:val="right"/>
        <w:rPr>
          <w:rFonts w:ascii="Times New Roman" w:hAnsi="Times New Roman" w:cs="Times New Roman"/>
          <w:bCs/>
          <w:sz w:val="24"/>
          <w:szCs w:val="24"/>
        </w:rPr>
      </w:pPr>
    </w:p>
    <w:p w14:paraId="63AFDE93" w14:textId="6CFA8F8E" w:rsidR="00B66141" w:rsidRDefault="00B66141" w:rsidP="00794DA6">
      <w:pPr>
        <w:spacing w:after="0" w:line="360" w:lineRule="auto"/>
        <w:jc w:val="right"/>
        <w:rPr>
          <w:rFonts w:ascii="Times New Roman" w:hAnsi="Times New Roman" w:cs="Times New Roman"/>
          <w:bCs/>
          <w:sz w:val="24"/>
          <w:szCs w:val="24"/>
        </w:rPr>
      </w:pPr>
    </w:p>
    <w:p w14:paraId="636238D7" w14:textId="4A2B6C7E" w:rsidR="00B66141" w:rsidRDefault="00B66141" w:rsidP="00794DA6">
      <w:pPr>
        <w:spacing w:after="0" w:line="360" w:lineRule="auto"/>
        <w:jc w:val="right"/>
        <w:rPr>
          <w:rFonts w:ascii="Times New Roman" w:hAnsi="Times New Roman" w:cs="Times New Roman"/>
          <w:bCs/>
          <w:sz w:val="24"/>
          <w:szCs w:val="24"/>
        </w:rPr>
      </w:pPr>
    </w:p>
    <w:p w14:paraId="7EEDF62F" w14:textId="0A0A762B" w:rsidR="00B66141" w:rsidRDefault="00B66141" w:rsidP="00794DA6">
      <w:pPr>
        <w:spacing w:after="0" w:line="360" w:lineRule="auto"/>
        <w:jc w:val="right"/>
        <w:rPr>
          <w:rFonts w:ascii="Times New Roman" w:hAnsi="Times New Roman" w:cs="Times New Roman"/>
          <w:bCs/>
          <w:sz w:val="24"/>
          <w:szCs w:val="24"/>
        </w:rPr>
      </w:pPr>
    </w:p>
    <w:p w14:paraId="4E64044C" w14:textId="6E05A5AF" w:rsidR="00B66141" w:rsidRDefault="00B66141" w:rsidP="00794DA6">
      <w:pPr>
        <w:spacing w:after="0" w:line="360" w:lineRule="auto"/>
        <w:jc w:val="right"/>
        <w:rPr>
          <w:rFonts w:ascii="Times New Roman" w:hAnsi="Times New Roman" w:cs="Times New Roman"/>
          <w:bCs/>
          <w:sz w:val="24"/>
          <w:szCs w:val="24"/>
        </w:rPr>
      </w:pPr>
    </w:p>
    <w:p w14:paraId="69B20EC0" w14:textId="6EECD668" w:rsidR="00B66141" w:rsidRDefault="00B66141" w:rsidP="00794DA6">
      <w:pPr>
        <w:spacing w:after="0" w:line="360" w:lineRule="auto"/>
        <w:jc w:val="right"/>
        <w:rPr>
          <w:rFonts w:ascii="Times New Roman" w:hAnsi="Times New Roman" w:cs="Times New Roman"/>
          <w:bCs/>
          <w:sz w:val="24"/>
          <w:szCs w:val="24"/>
        </w:rPr>
      </w:pPr>
    </w:p>
    <w:p w14:paraId="0EEA3AE3" w14:textId="4AE1C78B" w:rsidR="00B66141" w:rsidRDefault="00B66141" w:rsidP="00794DA6">
      <w:pPr>
        <w:spacing w:after="0" w:line="360" w:lineRule="auto"/>
        <w:jc w:val="right"/>
        <w:rPr>
          <w:rFonts w:ascii="Times New Roman" w:hAnsi="Times New Roman" w:cs="Times New Roman"/>
          <w:bCs/>
          <w:sz w:val="24"/>
          <w:szCs w:val="24"/>
        </w:rPr>
      </w:pPr>
    </w:p>
    <w:p w14:paraId="52B0F85C" w14:textId="09EEA5A0" w:rsidR="00B66141" w:rsidRPr="00BF4966" w:rsidRDefault="001F48F8" w:rsidP="001F48F8">
      <w:pPr>
        <w:spacing w:after="0" w:line="360" w:lineRule="auto"/>
        <w:jc w:val="center"/>
        <w:rPr>
          <w:rFonts w:ascii="Times New Roman" w:hAnsi="Times New Roman" w:cs="Times New Roman"/>
          <w:bCs/>
          <w:sz w:val="24"/>
          <w:szCs w:val="24"/>
        </w:rPr>
      </w:pPr>
      <w:bookmarkStart w:id="2" w:name="_GoBack"/>
      <w:r w:rsidRPr="00BF4966">
        <w:rPr>
          <w:rFonts w:ascii="Times New Roman" w:hAnsi="Times New Roman" w:cs="Times New Roman"/>
          <w:bCs/>
          <w:sz w:val="24"/>
          <w:szCs w:val="24"/>
        </w:rPr>
        <w:t>Аннотация</w:t>
      </w:r>
    </w:p>
    <w:bookmarkEnd w:id="2"/>
    <w:p w14:paraId="06736ED3" w14:textId="77777777" w:rsidR="00B66141" w:rsidRDefault="00B66141" w:rsidP="00794DA6">
      <w:pPr>
        <w:spacing w:after="0" w:line="360" w:lineRule="auto"/>
        <w:jc w:val="right"/>
        <w:rPr>
          <w:rFonts w:ascii="Times New Roman" w:hAnsi="Times New Roman" w:cs="Times New Roman"/>
          <w:bCs/>
          <w:sz w:val="24"/>
          <w:szCs w:val="24"/>
        </w:rPr>
      </w:pPr>
    </w:p>
    <w:p w14:paraId="4010F663" w14:textId="76222483" w:rsidR="00794DA6" w:rsidRDefault="00794DA6" w:rsidP="00794DA6">
      <w:pPr>
        <w:jc w:val="center"/>
        <w:rPr>
          <w:rFonts w:ascii="Times New Roman" w:hAnsi="Times New Roman" w:cs="Times New Roman"/>
          <w:b/>
          <w:sz w:val="24"/>
          <w:szCs w:val="24"/>
        </w:rPr>
      </w:pPr>
      <w:r w:rsidRPr="00A1637A">
        <w:rPr>
          <w:rFonts w:ascii="Times New Roman" w:hAnsi="Times New Roman" w:cs="Times New Roman"/>
          <w:b/>
          <w:sz w:val="24"/>
          <w:szCs w:val="24"/>
        </w:rPr>
        <w:t>РАБОЧАЯ ПРОГРАММА УЧЕБНОЙ ДИСЦИПЛИНЫ</w:t>
      </w:r>
    </w:p>
    <w:p w14:paraId="65C91B4A" w14:textId="7ADB90C6" w:rsidR="00794DA6" w:rsidRDefault="00794DA6" w:rsidP="00794DA6">
      <w:pPr>
        <w:spacing w:after="0" w:line="240" w:lineRule="auto"/>
        <w:jc w:val="center"/>
        <w:rPr>
          <w:rFonts w:ascii="Times New Roman" w:hAnsi="Times New Roman" w:cs="Times New Roman"/>
          <w:b/>
          <w:iCs/>
          <w:sz w:val="24"/>
          <w:szCs w:val="24"/>
        </w:rPr>
      </w:pPr>
      <w:bookmarkStart w:id="3" w:name="_Hlk107851694"/>
      <w:r w:rsidRPr="00A1637A">
        <w:rPr>
          <w:rFonts w:ascii="Times New Roman" w:eastAsia="Times New Roman" w:hAnsi="Times New Roman" w:cs="Times New Roman"/>
          <w:b/>
          <w:color w:val="000000"/>
          <w:sz w:val="24"/>
          <w:szCs w:val="24"/>
        </w:rPr>
        <w:t xml:space="preserve">ОГСЭ.06 </w:t>
      </w:r>
      <w:r w:rsidRPr="00A1637A">
        <w:rPr>
          <w:rFonts w:ascii="Times New Roman" w:hAnsi="Times New Roman" w:cs="Times New Roman"/>
          <w:b/>
          <w:iCs/>
          <w:sz w:val="24"/>
          <w:szCs w:val="24"/>
        </w:rPr>
        <w:t xml:space="preserve">Основы финансовой грамотности </w:t>
      </w:r>
    </w:p>
    <w:p w14:paraId="544DFB3B" w14:textId="77777777" w:rsidR="00445ED3" w:rsidRPr="00A1637A" w:rsidRDefault="00445ED3" w:rsidP="00794DA6">
      <w:pPr>
        <w:spacing w:after="0" w:line="240" w:lineRule="auto"/>
        <w:jc w:val="center"/>
        <w:rPr>
          <w:rFonts w:ascii="Times New Roman" w:eastAsia="Times New Roman" w:hAnsi="Times New Roman" w:cs="Times New Roman"/>
          <w:b/>
          <w:color w:val="000000"/>
          <w:sz w:val="24"/>
          <w:szCs w:val="24"/>
        </w:rPr>
      </w:pPr>
    </w:p>
    <w:bookmarkEnd w:id="3"/>
    <w:p w14:paraId="54B260D7" w14:textId="77777777" w:rsidR="00445ED3" w:rsidRPr="00A1637A" w:rsidRDefault="00445ED3" w:rsidP="00A1637A">
      <w:pPr>
        <w:spacing w:after="0" w:line="240" w:lineRule="auto"/>
        <w:ind w:firstLine="567"/>
        <w:jc w:val="center"/>
        <w:rPr>
          <w:rFonts w:ascii="Times New Roman" w:hAnsi="Times New Roman" w:cs="Times New Roman"/>
          <w:sz w:val="24"/>
          <w:szCs w:val="24"/>
        </w:rPr>
      </w:pPr>
    </w:p>
    <w:p w14:paraId="6F28D23A" w14:textId="77777777" w:rsidR="00794DA6" w:rsidRPr="00556C8B" w:rsidRDefault="00794DA6" w:rsidP="00794DA6">
      <w:pPr>
        <w:spacing w:after="0" w:line="360" w:lineRule="auto"/>
        <w:jc w:val="center"/>
        <w:rPr>
          <w:rFonts w:ascii="Times New Roman" w:hAnsi="Times New Roman" w:cs="Times New Roman"/>
          <w:i/>
          <w:sz w:val="24"/>
          <w:szCs w:val="24"/>
        </w:rPr>
      </w:pPr>
    </w:p>
    <w:p w14:paraId="3DF498C4" w14:textId="46609D89" w:rsidR="00964975" w:rsidRPr="009630B9" w:rsidRDefault="00964975" w:rsidP="00794DA6">
      <w:pPr>
        <w:jc w:val="center"/>
        <w:rPr>
          <w:rFonts w:ascii="Times New Roman" w:hAnsi="Times New Roman" w:cs="Times New Roman"/>
          <w:i/>
          <w:sz w:val="18"/>
          <w:szCs w:val="18"/>
        </w:rPr>
      </w:pPr>
    </w:p>
    <w:p w14:paraId="4055D532" w14:textId="77777777" w:rsidR="00794DA6" w:rsidRPr="009630B9" w:rsidRDefault="00794DA6" w:rsidP="00794DA6">
      <w:pPr>
        <w:jc w:val="center"/>
        <w:rPr>
          <w:rFonts w:ascii="Times New Roman" w:hAnsi="Times New Roman" w:cs="Times New Roman"/>
          <w:b/>
          <w:i/>
        </w:rPr>
      </w:pPr>
    </w:p>
    <w:p w14:paraId="37E0C42B" w14:textId="77777777" w:rsidR="00794DA6" w:rsidRPr="009630B9" w:rsidRDefault="00794DA6" w:rsidP="00794DA6">
      <w:pPr>
        <w:jc w:val="center"/>
        <w:rPr>
          <w:rFonts w:ascii="Times New Roman" w:hAnsi="Times New Roman" w:cs="Times New Roman"/>
          <w:b/>
          <w:i/>
        </w:rPr>
      </w:pPr>
    </w:p>
    <w:p w14:paraId="44D279C4" w14:textId="77777777" w:rsidR="00A438E3" w:rsidRDefault="00A438E3" w:rsidP="009403B3">
      <w:pPr>
        <w:tabs>
          <w:tab w:val="left" w:pos="5509"/>
        </w:tabs>
        <w:spacing w:after="0" w:line="240" w:lineRule="auto"/>
        <w:rPr>
          <w:rFonts w:ascii="Times New Roman" w:hAnsi="Times New Roman" w:cs="Times New Roman"/>
          <w:bCs/>
          <w:sz w:val="28"/>
          <w:szCs w:val="28"/>
          <w:lang w:eastAsia="en-US" w:bidi="en-US"/>
        </w:rPr>
      </w:pPr>
    </w:p>
    <w:p w14:paraId="59962D5E" w14:textId="77777777" w:rsidR="00A438E3" w:rsidRDefault="00A438E3" w:rsidP="009403B3">
      <w:pPr>
        <w:tabs>
          <w:tab w:val="left" w:pos="5509"/>
        </w:tabs>
        <w:spacing w:after="0" w:line="240" w:lineRule="auto"/>
        <w:rPr>
          <w:rFonts w:ascii="Times New Roman" w:hAnsi="Times New Roman" w:cs="Times New Roman"/>
          <w:bCs/>
          <w:sz w:val="28"/>
          <w:szCs w:val="28"/>
          <w:lang w:eastAsia="en-US" w:bidi="en-US"/>
        </w:rPr>
      </w:pPr>
    </w:p>
    <w:p w14:paraId="71574ED4" w14:textId="77777777" w:rsidR="00A438E3" w:rsidRDefault="00A438E3" w:rsidP="009403B3">
      <w:pPr>
        <w:tabs>
          <w:tab w:val="left" w:pos="5509"/>
        </w:tabs>
        <w:spacing w:line="240" w:lineRule="auto"/>
        <w:rPr>
          <w:rFonts w:ascii="Times New Roman" w:hAnsi="Times New Roman" w:cs="Times New Roman"/>
          <w:bCs/>
          <w:sz w:val="28"/>
          <w:szCs w:val="28"/>
          <w:lang w:eastAsia="en-US" w:bidi="en-US"/>
        </w:rPr>
      </w:pPr>
    </w:p>
    <w:p w14:paraId="3D78197F" w14:textId="77777777" w:rsidR="00A438E3" w:rsidRDefault="00A438E3" w:rsidP="009403B3">
      <w:pPr>
        <w:tabs>
          <w:tab w:val="left" w:pos="5509"/>
        </w:tabs>
        <w:spacing w:line="240" w:lineRule="auto"/>
        <w:rPr>
          <w:rFonts w:ascii="Times New Roman" w:hAnsi="Times New Roman" w:cs="Times New Roman"/>
          <w:bCs/>
          <w:sz w:val="28"/>
          <w:szCs w:val="28"/>
          <w:lang w:eastAsia="en-US" w:bidi="en-US"/>
        </w:rPr>
      </w:pPr>
    </w:p>
    <w:p w14:paraId="4376E7FD" w14:textId="77777777" w:rsidR="00A438E3" w:rsidRDefault="00A438E3" w:rsidP="009403B3">
      <w:pPr>
        <w:tabs>
          <w:tab w:val="left" w:pos="5509"/>
        </w:tabs>
        <w:spacing w:line="240" w:lineRule="auto"/>
        <w:rPr>
          <w:rFonts w:ascii="Times New Roman" w:hAnsi="Times New Roman" w:cs="Times New Roman"/>
          <w:bCs/>
          <w:sz w:val="28"/>
          <w:szCs w:val="28"/>
          <w:lang w:eastAsia="en-US" w:bidi="en-US"/>
        </w:rPr>
      </w:pPr>
    </w:p>
    <w:p w14:paraId="43AEC05C" w14:textId="77777777" w:rsidR="00702755" w:rsidRDefault="00702755" w:rsidP="009403B3">
      <w:pPr>
        <w:tabs>
          <w:tab w:val="left" w:pos="5509"/>
        </w:tabs>
        <w:spacing w:line="240" w:lineRule="auto"/>
        <w:rPr>
          <w:rFonts w:ascii="Times New Roman" w:hAnsi="Times New Roman" w:cs="Times New Roman"/>
          <w:bCs/>
          <w:sz w:val="28"/>
          <w:szCs w:val="28"/>
          <w:lang w:eastAsia="en-US" w:bidi="en-US"/>
        </w:rPr>
      </w:pPr>
    </w:p>
    <w:p w14:paraId="22164F08" w14:textId="77777777" w:rsidR="00A45644" w:rsidRDefault="00A45644" w:rsidP="009403B3">
      <w:pPr>
        <w:tabs>
          <w:tab w:val="left" w:pos="5509"/>
        </w:tabs>
        <w:spacing w:line="240" w:lineRule="auto"/>
        <w:rPr>
          <w:rFonts w:ascii="Times New Roman" w:hAnsi="Times New Roman" w:cs="Times New Roman"/>
          <w:bCs/>
          <w:sz w:val="28"/>
          <w:szCs w:val="28"/>
          <w:lang w:eastAsia="en-US" w:bidi="en-US"/>
        </w:rPr>
      </w:pPr>
    </w:p>
    <w:p w14:paraId="4CE2B5EE" w14:textId="77777777" w:rsidR="00A438E3" w:rsidRDefault="00A438E3" w:rsidP="009403B3">
      <w:pPr>
        <w:tabs>
          <w:tab w:val="left" w:pos="5509"/>
        </w:tabs>
        <w:spacing w:line="240" w:lineRule="auto"/>
        <w:rPr>
          <w:rFonts w:ascii="Times New Roman" w:hAnsi="Times New Roman" w:cs="Times New Roman"/>
          <w:bCs/>
          <w:sz w:val="28"/>
          <w:szCs w:val="28"/>
          <w:lang w:eastAsia="en-US" w:bidi="en-US"/>
        </w:rPr>
      </w:pPr>
    </w:p>
    <w:p w14:paraId="7A5D2C7C" w14:textId="77777777" w:rsidR="005C22E1" w:rsidRDefault="005C22E1" w:rsidP="009403B3">
      <w:pPr>
        <w:spacing w:line="240" w:lineRule="auto"/>
        <w:jc w:val="center"/>
        <w:rPr>
          <w:rFonts w:ascii="Times New Roman" w:hAnsi="Times New Roman" w:cs="Times New Roman"/>
          <w:bCs/>
          <w:sz w:val="28"/>
          <w:szCs w:val="28"/>
          <w:lang w:eastAsia="en-US" w:bidi="en-US"/>
        </w:rPr>
      </w:pPr>
    </w:p>
    <w:p w14:paraId="75013800" w14:textId="48C491C7" w:rsidR="00A438E3" w:rsidRPr="000E272D" w:rsidRDefault="00540E4B" w:rsidP="000E272D">
      <w:pPr>
        <w:spacing w:line="240" w:lineRule="auto"/>
        <w:jc w:val="center"/>
        <w:rPr>
          <w:rFonts w:ascii="Times New Roman" w:hAnsi="Times New Roman" w:cs="Times New Roman"/>
          <w:b/>
          <w:bCs/>
          <w:sz w:val="24"/>
          <w:szCs w:val="24"/>
          <w:lang w:eastAsia="en-US" w:bidi="en-US"/>
        </w:rPr>
      </w:pPr>
      <w:r w:rsidRPr="00540E4B">
        <w:rPr>
          <w:rFonts w:ascii="Times New Roman" w:hAnsi="Times New Roman" w:cs="Times New Roman"/>
          <w:b/>
          <w:bCs/>
          <w:sz w:val="24"/>
          <w:szCs w:val="24"/>
          <w:lang w:eastAsia="en-US" w:bidi="en-US"/>
        </w:rPr>
        <w:t>2023</w:t>
      </w:r>
      <w:r w:rsidR="000E272D">
        <w:rPr>
          <w:rFonts w:ascii="Times New Roman" w:hAnsi="Times New Roman" w:cs="Times New Roman"/>
          <w:b/>
          <w:bCs/>
          <w:sz w:val="24"/>
          <w:szCs w:val="24"/>
          <w:lang w:eastAsia="en-US" w:bidi="en-US"/>
        </w:rPr>
        <w:t xml:space="preserve"> год</w:t>
      </w:r>
    </w:p>
    <w:p w14:paraId="4ACE4C10" w14:textId="78E2FB47" w:rsidR="000E272D" w:rsidRDefault="00A438E3" w:rsidP="000E272D">
      <w:pPr>
        <w:spacing w:after="0" w:line="240" w:lineRule="auto"/>
        <w:rPr>
          <w:rFonts w:ascii="Times New Roman" w:hAnsi="Times New Roman" w:cs="Times New Roman"/>
          <w:b/>
          <w:sz w:val="28"/>
          <w:szCs w:val="28"/>
        </w:rPr>
      </w:pPr>
      <w:r>
        <w:rPr>
          <w:rFonts w:ascii="Times New Roman" w:hAnsi="Times New Roman" w:cs="Times New Roman"/>
          <w:bCs/>
          <w:sz w:val="28"/>
          <w:szCs w:val="28"/>
          <w:lang w:eastAsia="en-US" w:bidi="en-US"/>
        </w:rPr>
        <w:br w:type="page"/>
      </w:r>
      <w:r w:rsidR="000E272D">
        <w:rPr>
          <w:rFonts w:ascii="Times New Roman" w:hAnsi="Times New Roman" w:cs="Times New Roman"/>
          <w:b/>
          <w:sz w:val="28"/>
          <w:szCs w:val="28"/>
        </w:rPr>
        <w:lastRenderedPageBreak/>
        <w:t xml:space="preserve"> </w:t>
      </w:r>
    </w:p>
    <w:p w14:paraId="3713BFB9" w14:textId="2354AB44" w:rsidR="000E272D" w:rsidRDefault="00A438E3" w:rsidP="000E272D">
      <w:pPr>
        <w:spacing w:line="240" w:lineRule="auto"/>
        <w:ind w:firstLine="709"/>
        <w:jc w:val="center"/>
        <w:rPr>
          <w:rFonts w:ascii="Times New Roman" w:hAnsi="Times New Roman" w:cs="Times New Roman"/>
          <w:b/>
          <w:caps/>
          <w:sz w:val="24"/>
          <w:szCs w:val="24"/>
        </w:rPr>
      </w:pPr>
      <w:r>
        <w:rPr>
          <w:rFonts w:ascii="Times New Roman" w:hAnsi="Times New Roman"/>
          <w:b/>
          <w:sz w:val="24"/>
          <w:szCs w:val="24"/>
        </w:rPr>
        <w:t>1</w:t>
      </w:r>
      <w:r w:rsidR="000E272D" w:rsidRPr="000E272D">
        <w:rPr>
          <w:rFonts w:ascii="Times New Roman" w:hAnsi="Times New Roman" w:cs="Times New Roman"/>
          <w:b/>
          <w:sz w:val="24"/>
          <w:szCs w:val="24"/>
        </w:rPr>
        <w:t xml:space="preserve"> </w:t>
      </w:r>
      <w:r w:rsidR="000E272D" w:rsidRPr="00AF394D">
        <w:rPr>
          <w:rFonts w:ascii="Times New Roman" w:hAnsi="Times New Roman" w:cs="Times New Roman"/>
          <w:b/>
          <w:sz w:val="24"/>
          <w:szCs w:val="24"/>
        </w:rPr>
        <w:t xml:space="preserve">ОБЩАЯ ХАРАКТЕРИСТИКА </w:t>
      </w:r>
      <w:r w:rsidR="000E272D" w:rsidRPr="00AF394D">
        <w:rPr>
          <w:rFonts w:ascii="Times New Roman" w:hAnsi="Times New Roman" w:cs="Times New Roman"/>
          <w:b/>
          <w:color w:val="000000"/>
          <w:sz w:val="24"/>
          <w:szCs w:val="24"/>
        </w:rPr>
        <w:t>РАБОЧЕЙ ПРОГРАММЫ</w:t>
      </w:r>
      <w:r w:rsidR="000E272D" w:rsidRPr="00AF394D">
        <w:rPr>
          <w:rFonts w:ascii="Times New Roman" w:hAnsi="Times New Roman" w:cs="Times New Roman"/>
          <w:b/>
          <w:sz w:val="24"/>
          <w:szCs w:val="24"/>
        </w:rPr>
        <w:t xml:space="preserve"> УЧЕБНОЙ ДИСЦИПЛИНЫ</w:t>
      </w:r>
      <w:r w:rsidR="000E272D">
        <w:rPr>
          <w:rFonts w:ascii="Times New Roman" w:hAnsi="Times New Roman" w:cs="Times New Roman"/>
          <w:b/>
          <w:caps/>
          <w:sz w:val="24"/>
          <w:szCs w:val="24"/>
        </w:rPr>
        <w:t xml:space="preserve"> </w:t>
      </w:r>
    </w:p>
    <w:p w14:paraId="1BEDD265" w14:textId="185574A9" w:rsidR="00A438E3" w:rsidRDefault="000E272D" w:rsidP="00812C8C">
      <w:pPr>
        <w:spacing w:after="0" w:line="240" w:lineRule="auto"/>
        <w:jc w:val="center"/>
        <w:rPr>
          <w:rFonts w:ascii="Times New Roman" w:eastAsia="Times New Roman" w:hAnsi="Times New Roman" w:cs="Times New Roman"/>
          <w:b/>
          <w:color w:val="000000"/>
          <w:sz w:val="24"/>
          <w:szCs w:val="24"/>
        </w:rPr>
      </w:pPr>
      <w:r w:rsidRPr="00794DA6">
        <w:rPr>
          <w:rFonts w:ascii="Times New Roman" w:eastAsia="Times New Roman" w:hAnsi="Times New Roman" w:cs="Times New Roman"/>
          <w:b/>
          <w:color w:val="000000"/>
          <w:sz w:val="24"/>
          <w:szCs w:val="24"/>
        </w:rPr>
        <w:t xml:space="preserve">ОГСЭ.06 </w:t>
      </w:r>
      <w:r w:rsidRPr="00794DA6">
        <w:rPr>
          <w:rFonts w:ascii="Times New Roman" w:hAnsi="Times New Roman" w:cs="Times New Roman"/>
          <w:b/>
          <w:iCs/>
          <w:sz w:val="24"/>
          <w:szCs w:val="24"/>
        </w:rPr>
        <w:t xml:space="preserve">Основы финансовой грамотности </w:t>
      </w:r>
    </w:p>
    <w:p w14:paraId="21692314" w14:textId="77777777" w:rsidR="00812C8C" w:rsidRDefault="00812C8C" w:rsidP="00812C8C">
      <w:pPr>
        <w:spacing w:after="0" w:line="240" w:lineRule="auto"/>
        <w:jc w:val="center"/>
      </w:pPr>
    </w:p>
    <w:p w14:paraId="79657CD4" w14:textId="3237F393" w:rsidR="000E272D" w:rsidRPr="00812C8C" w:rsidRDefault="000E272D" w:rsidP="00812C8C">
      <w:pPr>
        <w:pStyle w:val="af0"/>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sidRPr="00812C8C">
        <w:rPr>
          <w:rFonts w:ascii="Times New Roman" w:hAnsi="Times New Roman"/>
          <w:b/>
        </w:rPr>
        <w:t xml:space="preserve">Место дисциплины в структуре основной образовательной программы: </w:t>
      </w:r>
    </w:p>
    <w:p w14:paraId="3761305A" w14:textId="156F37A6" w:rsidR="00812C8C" w:rsidRDefault="00812C8C" w:rsidP="00812C8C">
      <w:pPr>
        <w:spacing w:after="0"/>
        <w:jc w:val="both"/>
        <w:rPr>
          <w:rFonts w:ascii="Times New Roman" w:hAnsi="Times New Roman" w:cs="Times New Roman"/>
          <w:bCs/>
          <w:sz w:val="24"/>
          <w:szCs w:val="24"/>
        </w:rPr>
      </w:pPr>
      <w:r w:rsidRPr="00812C8C">
        <w:rPr>
          <w:rFonts w:ascii="Times New Roman" w:hAnsi="Times New Roman" w:cs="Times New Roman"/>
          <w:sz w:val="24"/>
          <w:szCs w:val="24"/>
        </w:rPr>
        <w:t xml:space="preserve">Учебная дисциплина </w:t>
      </w:r>
      <w:r w:rsidRPr="00812C8C">
        <w:rPr>
          <w:rFonts w:ascii="Times New Roman" w:eastAsia="Times New Roman" w:hAnsi="Times New Roman" w:cs="Times New Roman"/>
          <w:color w:val="000000"/>
          <w:sz w:val="24"/>
          <w:szCs w:val="24"/>
        </w:rPr>
        <w:t xml:space="preserve">ОГСЭ.06 </w:t>
      </w:r>
      <w:r w:rsidRPr="00812C8C">
        <w:rPr>
          <w:rFonts w:ascii="Times New Roman" w:hAnsi="Times New Roman" w:cs="Times New Roman"/>
          <w:iCs/>
          <w:sz w:val="24"/>
          <w:szCs w:val="24"/>
        </w:rPr>
        <w:t xml:space="preserve">Основы финансовой грамотности </w:t>
      </w:r>
      <w:r>
        <w:rPr>
          <w:rFonts w:ascii="Times New Roman" w:hAnsi="Times New Roman"/>
        </w:rPr>
        <w:t xml:space="preserve">является обязательной частью </w:t>
      </w:r>
      <w:r w:rsidR="00445ED3" w:rsidRPr="00445ED3">
        <w:rPr>
          <w:rFonts w:ascii="Times New Roman" w:eastAsia="Times New Roman" w:hAnsi="Times New Roman" w:cs="Times New Roman"/>
          <w:sz w:val="24"/>
          <w:szCs w:val="24"/>
        </w:rPr>
        <w:t>социально- гуманитарного цикла О</w:t>
      </w:r>
      <w:r w:rsidR="00B66141">
        <w:rPr>
          <w:rFonts w:ascii="Times New Roman" w:eastAsia="Times New Roman" w:hAnsi="Times New Roman" w:cs="Times New Roman"/>
          <w:sz w:val="24"/>
          <w:szCs w:val="24"/>
        </w:rPr>
        <w:t>П</w:t>
      </w:r>
      <w:r w:rsidR="00445ED3" w:rsidRPr="00445ED3">
        <w:rPr>
          <w:rFonts w:ascii="Times New Roman" w:eastAsia="Times New Roman" w:hAnsi="Times New Roman" w:cs="Times New Roman"/>
          <w:sz w:val="24"/>
          <w:szCs w:val="24"/>
        </w:rPr>
        <w:t>ОП-П</w:t>
      </w:r>
      <w:r w:rsidR="00445ED3" w:rsidRPr="00812C8C">
        <w:rPr>
          <w:rFonts w:ascii="Times New Roman" w:hAnsi="Times New Roman"/>
        </w:rPr>
        <w:t xml:space="preserve"> </w:t>
      </w:r>
      <w:r w:rsidRPr="00812C8C">
        <w:rPr>
          <w:rFonts w:ascii="Times New Roman" w:hAnsi="Times New Roman"/>
        </w:rPr>
        <w:t xml:space="preserve">в соответствии с ФГОС СПО </w:t>
      </w:r>
      <w:r w:rsidRPr="00556C8B">
        <w:rPr>
          <w:rFonts w:ascii="Times New Roman" w:hAnsi="Times New Roman" w:cs="Times New Roman"/>
          <w:bCs/>
          <w:sz w:val="24"/>
          <w:szCs w:val="24"/>
        </w:rPr>
        <w:t xml:space="preserve">по </w:t>
      </w:r>
      <w:r>
        <w:rPr>
          <w:rFonts w:ascii="Times New Roman" w:hAnsi="Times New Roman" w:cs="Times New Roman"/>
          <w:sz w:val="24"/>
          <w:szCs w:val="24"/>
        </w:rPr>
        <w:t>профессии</w:t>
      </w:r>
      <w:r>
        <w:rPr>
          <w:rFonts w:ascii="Times New Roman" w:hAnsi="Times New Roman" w:cs="Times New Roman"/>
          <w:bCs/>
          <w:sz w:val="24"/>
          <w:szCs w:val="24"/>
        </w:rPr>
        <w:t xml:space="preserve"> 35.01.27</w:t>
      </w:r>
      <w:r w:rsidRPr="00556C8B">
        <w:rPr>
          <w:rFonts w:ascii="Times New Roman" w:hAnsi="Times New Roman" w:cs="Times New Roman"/>
          <w:bCs/>
          <w:sz w:val="24"/>
          <w:szCs w:val="24"/>
        </w:rPr>
        <w:t xml:space="preserve"> </w:t>
      </w:r>
      <w:r>
        <w:rPr>
          <w:rFonts w:ascii="Times New Roman" w:hAnsi="Times New Roman" w:cs="Times New Roman"/>
          <w:bCs/>
          <w:sz w:val="24"/>
          <w:szCs w:val="24"/>
        </w:rPr>
        <w:t>Мастер сельскохозяйственного производства.</w:t>
      </w:r>
    </w:p>
    <w:p w14:paraId="56DC5128" w14:textId="2D2B5B96" w:rsidR="00812C8C" w:rsidRPr="00812C8C" w:rsidRDefault="00812C8C" w:rsidP="00812C8C">
      <w:pPr>
        <w:spacing w:after="0" w:line="240" w:lineRule="auto"/>
        <w:ind w:firstLine="709"/>
        <w:rPr>
          <w:rFonts w:ascii="Times New Roman" w:hAnsi="Times New Roman"/>
        </w:rPr>
      </w:pPr>
      <w:r w:rsidRPr="00812C8C">
        <w:rPr>
          <w:rFonts w:ascii="Times New Roman" w:hAnsi="Times New Roman"/>
        </w:rPr>
        <w:t xml:space="preserve">Особое значение дисциплина имеет при формировании и </w:t>
      </w:r>
      <w:r w:rsidRPr="00445ED3">
        <w:rPr>
          <w:rFonts w:ascii="Times New Roman" w:hAnsi="Times New Roman"/>
        </w:rPr>
        <w:t>развитии ОК</w:t>
      </w:r>
      <w:r w:rsidR="00445ED3">
        <w:rPr>
          <w:rFonts w:ascii="Times New Roman" w:hAnsi="Times New Roman"/>
        </w:rPr>
        <w:t xml:space="preserve"> 01, ОК</w:t>
      </w:r>
      <w:r w:rsidRPr="00445ED3">
        <w:rPr>
          <w:rFonts w:ascii="Times New Roman" w:hAnsi="Times New Roman"/>
        </w:rPr>
        <w:t xml:space="preserve"> 02, </w:t>
      </w:r>
      <w:r w:rsidR="00445ED3">
        <w:rPr>
          <w:rFonts w:ascii="Times New Roman" w:hAnsi="Times New Roman"/>
        </w:rPr>
        <w:t xml:space="preserve">ОК 03, </w:t>
      </w:r>
      <w:r w:rsidRPr="00445ED3">
        <w:rPr>
          <w:rFonts w:ascii="Times New Roman" w:hAnsi="Times New Roman"/>
        </w:rPr>
        <w:t>ОК 04</w:t>
      </w:r>
      <w:r w:rsidRPr="00445ED3">
        <w:rPr>
          <w:rFonts w:ascii="Times New Roman" w:hAnsi="Times New Roman"/>
          <w:i/>
        </w:rPr>
        <w:t xml:space="preserve">, </w:t>
      </w:r>
      <w:r w:rsidR="00445ED3">
        <w:rPr>
          <w:rFonts w:ascii="Times New Roman" w:hAnsi="Times New Roman"/>
        </w:rPr>
        <w:t>ОК 05</w:t>
      </w:r>
      <w:r w:rsidRPr="00445ED3">
        <w:rPr>
          <w:rFonts w:ascii="Times New Roman" w:hAnsi="Times New Roman"/>
        </w:rPr>
        <w:t>.</w:t>
      </w:r>
    </w:p>
    <w:p w14:paraId="5D224D29" w14:textId="77777777" w:rsidR="00812C8C" w:rsidRPr="00812C8C" w:rsidRDefault="00812C8C" w:rsidP="00812C8C">
      <w:pPr>
        <w:pStyle w:val="a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Times New Roman" w:hAnsi="Times New Roman"/>
          <w:b/>
        </w:rPr>
      </w:pPr>
    </w:p>
    <w:p w14:paraId="07F711BD" w14:textId="77777777" w:rsidR="00812C8C" w:rsidRPr="00812C8C" w:rsidRDefault="00812C8C" w:rsidP="00812C8C">
      <w:pPr>
        <w:pStyle w:val="af0"/>
        <w:ind w:left="420"/>
        <w:rPr>
          <w:rFonts w:ascii="Times New Roman" w:hAnsi="Times New Roman"/>
          <w:b/>
        </w:rPr>
      </w:pPr>
      <w:r w:rsidRPr="00812C8C">
        <w:rPr>
          <w:rFonts w:ascii="Times New Roman" w:hAnsi="Times New Roman"/>
          <w:b/>
        </w:rPr>
        <w:t>1.2. Цель и планируемые результаты освоения дисциплины:</w:t>
      </w:r>
    </w:p>
    <w:p w14:paraId="2C702C18" w14:textId="0362A3C7" w:rsidR="00812C8C" w:rsidRDefault="00812C8C" w:rsidP="00812C8C">
      <w:pPr>
        <w:pStyle w:val="af0"/>
        <w:suppressAutoHyphens/>
        <w:ind w:left="420"/>
        <w:rPr>
          <w:rFonts w:ascii="Times New Roman" w:hAnsi="Times New Roman"/>
        </w:rPr>
      </w:pPr>
      <w:r w:rsidRPr="00812C8C">
        <w:rPr>
          <w:rFonts w:ascii="Times New Roman" w:hAnsi="Times New Roman"/>
        </w:rPr>
        <w:t xml:space="preserve">В рамках программы учебной дисциплины обучающимися осваиваются умения </w:t>
      </w:r>
      <w:r w:rsidRPr="00812C8C">
        <w:rPr>
          <w:rFonts w:ascii="Times New Roman" w:hAnsi="Times New Roman"/>
        </w:rPr>
        <w:br/>
        <w:t>и знания</w:t>
      </w:r>
    </w:p>
    <w:p w14:paraId="7A31AC0E" w14:textId="77777777" w:rsidR="00812C8C" w:rsidRPr="00812C8C" w:rsidRDefault="00812C8C" w:rsidP="00812C8C">
      <w:pPr>
        <w:pStyle w:val="af0"/>
        <w:suppressAutoHyphens/>
        <w:ind w:left="420"/>
        <w:rPr>
          <w:rFonts w:ascii="Times New Roman" w:hAnsi="Times New Roma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3827"/>
      </w:tblGrid>
      <w:tr w:rsidR="00B66141" w:rsidRPr="00222041" w14:paraId="5343A979" w14:textId="77777777" w:rsidTr="00B66141">
        <w:trPr>
          <w:trHeight w:val="649"/>
        </w:trPr>
        <w:tc>
          <w:tcPr>
            <w:tcW w:w="1526" w:type="dxa"/>
            <w:hideMark/>
          </w:tcPr>
          <w:p w14:paraId="3179A3B5" w14:textId="77777777" w:rsidR="00B66141" w:rsidRPr="00445ED3" w:rsidRDefault="00B66141" w:rsidP="00315112">
            <w:pPr>
              <w:suppressAutoHyphens/>
              <w:spacing w:after="0" w:line="240" w:lineRule="auto"/>
              <w:jc w:val="center"/>
              <w:rPr>
                <w:rFonts w:ascii="Times New Roman" w:hAnsi="Times New Roman" w:cs="Times New Roman"/>
                <w:sz w:val="24"/>
                <w:szCs w:val="24"/>
              </w:rPr>
            </w:pPr>
            <w:r w:rsidRPr="00445ED3">
              <w:rPr>
                <w:rFonts w:ascii="Times New Roman" w:hAnsi="Times New Roman" w:cs="Times New Roman"/>
                <w:sz w:val="24"/>
                <w:szCs w:val="24"/>
              </w:rPr>
              <w:t>Код</w:t>
            </w:r>
          </w:p>
          <w:p w14:paraId="228A1BC4" w14:textId="77777777" w:rsidR="00B66141" w:rsidRPr="00445ED3" w:rsidRDefault="00B66141" w:rsidP="00315112">
            <w:pPr>
              <w:suppressAutoHyphens/>
              <w:spacing w:after="0" w:line="240" w:lineRule="auto"/>
              <w:jc w:val="center"/>
              <w:rPr>
                <w:rFonts w:ascii="Times New Roman" w:hAnsi="Times New Roman" w:cs="Times New Roman"/>
                <w:sz w:val="24"/>
                <w:szCs w:val="24"/>
              </w:rPr>
            </w:pPr>
            <w:r w:rsidRPr="00445ED3">
              <w:rPr>
                <w:rFonts w:ascii="Times New Roman" w:hAnsi="Times New Roman" w:cs="Times New Roman"/>
                <w:sz w:val="24"/>
                <w:szCs w:val="24"/>
              </w:rPr>
              <w:t>ПК, ОК</w:t>
            </w:r>
          </w:p>
        </w:tc>
        <w:tc>
          <w:tcPr>
            <w:tcW w:w="4394" w:type="dxa"/>
            <w:hideMark/>
          </w:tcPr>
          <w:p w14:paraId="7325EE9C" w14:textId="77777777" w:rsidR="00B66141" w:rsidRPr="00445ED3" w:rsidRDefault="00B66141" w:rsidP="00315112">
            <w:pPr>
              <w:suppressAutoHyphens/>
              <w:spacing w:after="0" w:line="240" w:lineRule="auto"/>
              <w:jc w:val="center"/>
              <w:rPr>
                <w:rFonts w:ascii="Times New Roman" w:hAnsi="Times New Roman" w:cs="Times New Roman"/>
                <w:sz w:val="24"/>
                <w:szCs w:val="24"/>
              </w:rPr>
            </w:pPr>
            <w:r w:rsidRPr="00445ED3">
              <w:rPr>
                <w:rFonts w:ascii="Times New Roman" w:hAnsi="Times New Roman" w:cs="Times New Roman"/>
                <w:sz w:val="24"/>
                <w:szCs w:val="24"/>
              </w:rPr>
              <w:t>Умения</w:t>
            </w:r>
          </w:p>
        </w:tc>
        <w:tc>
          <w:tcPr>
            <w:tcW w:w="3827" w:type="dxa"/>
            <w:hideMark/>
          </w:tcPr>
          <w:p w14:paraId="5909425C" w14:textId="77777777" w:rsidR="00B66141" w:rsidRPr="00445ED3" w:rsidRDefault="00B66141" w:rsidP="00315112">
            <w:pPr>
              <w:suppressAutoHyphens/>
              <w:spacing w:after="0" w:line="240" w:lineRule="auto"/>
              <w:jc w:val="center"/>
              <w:rPr>
                <w:rFonts w:ascii="Times New Roman" w:hAnsi="Times New Roman" w:cs="Times New Roman"/>
                <w:sz w:val="24"/>
                <w:szCs w:val="24"/>
              </w:rPr>
            </w:pPr>
            <w:r w:rsidRPr="00445ED3">
              <w:rPr>
                <w:rFonts w:ascii="Times New Roman" w:hAnsi="Times New Roman" w:cs="Times New Roman"/>
                <w:sz w:val="24"/>
                <w:szCs w:val="24"/>
              </w:rPr>
              <w:t>Знания</w:t>
            </w:r>
          </w:p>
        </w:tc>
      </w:tr>
      <w:tr w:rsidR="00B66141" w:rsidRPr="00222041" w14:paraId="217F96DC" w14:textId="77777777" w:rsidTr="00B66141">
        <w:trPr>
          <w:trHeight w:val="1114"/>
        </w:trPr>
        <w:tc>
          <w:tcPr>
            <w:tcW w:w="1526" w:type="dxa"/>
          </w:tcPr>
          <w:p w14:paraId="65C96FEE" w14:textId="49C07A25" w:rsidR="00B66141" w:rsidRPr="00812C8C" w:rsidRDefault="00B66141" w:rsidP="00315112">
            <w:pPr>
              <w:suppressAutoHyphens/>
              <w:spacing w:after="0" w:line="240" w:lineRule="auto"/>
              <w:rPr>
                <w:rFonts w:ascii="Times New Roman" w:hAnsi="Times New Roman" w:cs="Times New Roman"/>
                <w:b/>
                <w:bCs/>
                <w:i/>
                <w:sz w:val="24"/>
                <w:szCs w:val="24"/>
                <w:highlight w:val="yellow"/>
                <w:u w:val="single"/>
              </w:rPr>
            </w:pPr>
            <w:r w:rsidRPr="00445ED3">
              <w:rPr>
                <w:rFonts w:ascii="Times New Roman" w:eastAsia="Times New Roman" w:hAnsi="Times New Roman" w:cs="Times New Roman"/>
                <w:b/>
                <w:bCs/>
                <w:sz w:val="24"/>
                <w:szCs w:val="24"/>
              </w:rPr>
              <w:t>ОК 01</w:t>
            </w:r>
          </w:p>
        </w:tc>
        <w:tc>
          <w:tcPr>
            <w:tcW w:w="4394" w:type="dxa"/>
          </w:tcPr>
          <w:p w14:paraId="252BB6F6" w14:textId="6F61532E" w:rsidR="00B66141" w:rsidRPr="007674DE" w:rsidRDefault="00B66141" w:rsidP="00445ED3">
            <w:pPr>
              <w:spacing w:after="0" w:line="240" w:lineRule="auto"/>
              <w:ind w:firstLine="13"/>
              <w:rPr>
                <w:rFonts w:ascii="Times New Roman" w:hAnsi="Times New Roman" w:cs="Times New Roman"/>
                <w:i/>
                <w:sz w:val="24"/>
                <w:szCs w:val="24"/>
              </w:rPr>
            </w:pPr>
            <w:r w:rsidRPr="007674DE">
              <w:rPr>
                <w:rFonts w:ascii="Times New Roman" w:hAnsi="Times New Roman" w:cs="Times New Roman"/>
                <w:sz w:val="24"/>
                <w:szCs w:val="24"/>
              </w:rPr>
              <w:t>анализировать состояние финансовых рынков, используя различные источники информации</w:t>
            </w:r>
          </w:p>
        </w:tc>
        <w:tc>
          <w:tcPr>
            <w:tcW w:w="3827" w:type="dxa"/>
          </w:tcPr>
          <w:p w14:paraId="1A1B39A8" w14:textId="03534902" w:rsidR="00B66141" w:rsidRPr="007674DE" w:rsidRDefault="00B66141" w:rsidP="002F7186">
            <w:pPr>
              <w:spacing w:after="0" w:line="240" w:lineRule="auto"/>
              <w:ind w:firstLine="13"/>
              <w:rPr>
                <w:rFonts w:ascii="Times New Roman" w:hAnsi="Times New Roman" w:cs="Times New Roman"/>
                <w:i/>
                <w:sz w:val="24"/>
                <w:szCs w:val="24"/>
              </w:rPr>
            </w:pPr>
            <w:r w:rsidRPr="007674DE">
              <w:rPr>
                <w:rFonts w:ascii="Times New Roman" w:hAnsi="Times New Roman" w:cs="Times New Roman"/>
                <w:sz w:val="24"/>
                <w:szCs w:val="24"/>
              </w:rPr>
              <w:t>экономические явления и процессы общественной жизни</w:t>
            </w:r>
          </w:p>
        </w:tc>
      </w:tr>
      <w:tr w:rsidR="00B66141" w:rsidRPr="00222041" w14:paraId="0EC1DF20" w14:textId="77777777" w:rsidTr="00B66141">
        <w:trPr>
          <w:trHeight w:val="1114"/>
        </w:trPr>
        <w:tc>
          <w:tcPr>
            <w:tcW w:w="1526" w:type="dxa"/>
          </w:tcPr>
          <w:p w14:paraId="15EE500A" w14:textId="7E34ECFC" w:rsidR="00B66141" w:rsidRDefault="00B66141" w:rsidP="00315112">
            <w:pPr>
              <w:suppressAutoHyphens/>
              <w:spacing w:after="0" w:line="240" w:lineRule="auto"/>
              <w:rPr>
                <w:rFonts w:ascii="Times New Roman" w:eastAsia="Times New Roman" w:hAnsi="Times New Roman" w:cs="Times New Roman"/>
                <w:b/>
                <w:bCs/>
                <w:sz w:val="24"/>
                <w:szCs w:val="24"/>
                <w:highlight w:val="yellow"/>
              </w:rPr>
            </w:pPr>
            <w:r w:rsidRPr="00445ED3">
              <w:rPr>
                <w:rFonts w:ascii="Times New Roman" w:eastAsia="Times New Roman" w:hAnsi="Times New Roman" w:cs="Times New Roman"/>
                <w:b/>
                <w:bCs/>
                <w:sz w:val="24"/>
                <w:szCs w:val="24"/>
              </w:rPr>
              <w:t>ОК 02</w:t>
            </w:r>
          </w:p>
        </w:tc>
        <w:tc>
          <w:tcPr>
            <w:tcW w:w="4394" w:type="dxa"/>
          </w:tcPr>
          <w:p w14:paraId="64CFF124" w14:textId="1E12D748" w:rsidR="00B66141" w:rsidRPr="007674DE" w:rsidRDefault="00B66141" w:rsidP="00445ED3">
            <w:pPr>
              <w:spacing w:after="0" w:line="240" w:lineRule="auto"/>
              <w:ind w:firstLine="13"/>
              <w:rPr>
                <w:rFonts w:ascii="Times New Roman" w:hAnsi="Times New Roman" w:cs="Times New Roman"/>
                <w:sz w:val="24"/>
                <w:szCs w:val="24"/>
              </w:rPr>
            </w:pPr>
            <w:r w:rsidRPr="007674DE">
              <w:rPr>
                <w:rFonts w:ascii="Times New Roman" w:hAnsi="Times New Roman" w:cs="Times New Roman"/>
                <w:sz w:val="24"/>
                <w:szCs w:val="24"/>
              </w:rPr>
              <w:t>применять теоретические знания по финансовой грамотности для практической деятельности и повседневной жизни</w:t>
            </w:r>
          </w:p>
        </w:tc>
        <w:tc>
          <w:tcPr>
            <w:tcW w:w="3827" w:type="dxa"/>
          </w:tcPr>
          <w:p w14:paraId="2693CA3A" w14:textId="5D56F54F" w:rsidR="00B66141" w:rsidRPr="007674DE" w:rsidRDefault="00B66141" w:rsidP="00315112">
            <w:pPr>
              <w:spacing w:after="0" w:line="240" w:lineRule="auto"/>
              <w:ind w:firstLine="13"/>
              <w:rPr>
                <w:rFonts w:ascii="Times New Roman" w:hAnsi="Times New Roman" w:cs="Times New Roman"/>
                <w:sz w:val="24"/>
                <w:szCs w:val="24"/>
              </w:rPr>
            </w:pPr>
            <w:r w:rsidRPr="007674DE">
              <w:rPr>
                <w:rFonts w:ascii="Times New Roman" w:hAnsi="Times New Roman" w:cs="Times New Roman"/>
                <w:sz w:val="24"/>
                <w:szCs w:val="24"/>
              </w:rPr>
              <w:t>признаки мошенничества на финансовом рынке в отношении физических лиц</w:t>
            </w:r>
          </w:p>
        </w:tc>
      </w:tr>
      <w:tr w:rsidR="00B66141" w:rsidRPr="00222041" w14:paraId="1CFBD940" w14:textId="77777777" w:rsidTr="00B66141">
        <w:trPr>
          <w:trHeight w:val="1114"/>
        </w:trPr>
        <w:tc>
          <w:tcPr>
            <w:tcW w:w="1526" w:type="dxa"/>
          </w:tcPr>
          <w:p w14:paraId="7DA03505" w14:textId="16243A82" w:rsidR="00B66141" w:rsidRPr="00445ED3" w:rsidRDefault="00B66141" w:rsidP="00315112">
            <w:pPr>
              <w:suppressAutoHyphen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ОК 03</w:t>
            </w:r>
          </w:p>
        </w:tc>
        <w:tc>
          <w:tcPr>
            <w:tcW w:w="4394" w:type="dxa"/>
          </w:tcPr>
          <w:p w14:paraId="6E6B6F14" w14:textId="441BCE1D" w:rsidR="00B66141" w:rsidRPr="007674DE" w:rsidRDefault="00B66141" w:rsidP="00445ED3">
            <w:pPr>
              <w:spacing w:after="0" w:line="240" w:lineRule="auto"/>
              <w:ind w:firstLine="13"/>
              <w:rPr>
                <w:rFonts w:ascii="Times New Roman" w:hAnsi="Times New Roman" w:cs="Times New Roman"/>
                <w:sz w:val="24"/>
                <w:szCs w:val="24"/>
              </w:rPr>
            </w:pPr>
            <w:r w:rsidRPr="007674DE">
              <w:rPr>
                <w:rFonts w:ascii="Times New Roman" w:hAnsi="Times New Roman" w:cs="Times New Roman"/>
                <w:iCs/>
                <w:color w:val="000000"/>
                <w:sz w:val="24"/>
                <w:szCs w:val="24"/>
                <w:shd w:val="clear" w:color="auto" w:fill="FFFFFF"/>
              </w:rPr>
              <w:t>решать задачи на определение процентного дохода по вкладам</w:t>
            </w:r>
          </w:p>
        </w:tc>
        <w:tc>
          <w:tcPr>
            <w:tcW w:w="3827" w:type="dxa"/>
          </w:tcPr>
          <w:p w14:paraId="1A4E5399" w14:textId="642A2F43" w:rsidR="00B66141" w:rsidRPr="007674DE" w:rsidRDefault="00B66141" w:rsidP="007959AE">
            <w:pPr>
              <w:pStyle w:val="a5"/>
              <w:shd w:val="clear" w:color="auto" w:fill="FFFFFF"/>
              <w:spacing w:after="150"/>
              <w:jc w:val="both"/>
              <w:rPr>
                <w:color w:val="000000"/>
              </w:rPr>
            </w:pPr>
            <w:r w:rsidRPr="007674DE">
              <w:rPr>
                <w:iCs/>
                <w:color w:val="000000"/>
              </w:rPr>
              <w:t>банковскую систему РФ</w:t>
            </w:r>
          </w:p>
          <w:p w14:paraId="21C851EE" w14:textId="77777777" w:rsidR="00B66141" w:rsidRPr="007674DE" w:rsidRDefault="00B66141" w:rsidP="00315112">
            <w:pPr>
              <w:spacing w:after="0" w:line="240" w:lineRule="auto"/>
              <w:ind w:firstLine="13"/>
              <w:rPr>
                <w:rFonts w:ascii="Times New Roman" w:hAnsi="Times New Roman" w:cs="Times New Roman"/>
                <w:sz w:val="24"/>
                <w:szCs w:val="24"/>
              </w:rPr>
            </w:pPr>
          </w:p>
        </w:tc>
      </w:tr>
      <w:tr w:rsidR="00B66141" w:rsidRPr="00222041" w14:paraId="094258C2" w14:textId="77777777" w:rsidTr="00B66141">
        <w:trPr>
          <w:trHeight w:val="828"/>
        </w:trPr>
        <w:tc>
          <w:tcPr>
            <w:tcW w:w="1526" w:type="dxa"/>
          </w:tcPr>
          <w:p w14:paraId="52A4B7AF" w14:textId="77777777" w:rsidR="00B66141" w:rsidRPr="007959AE" w:rsidRDefault="00B66141" w:rsidP="00315112">
            <w:pPr>
              <w:spacing w:after="0" w:line="240" w:lineRule="auto"/>
              <w:rPr>
                <w:rFonts w:ascii="Times New Roman" w:eastAsia="Times New Roman" w:hAnsi="Times New Roman" w:cs="Times New Roman"/>
                <w:b/>
                <w:bCs/>
                <w:sz w:val="24"/>
                <w:szCs w:val="24"/>
              </w:rPr>
            </w:pPr>
            <w:r w:rsidRPr="007959AE">
              <w:rPr>
                <w:rFonts w:ascii="Times New Roman" w:eastAsia="Times New Roman" w:hAnsi="Times New Roman" w:cs="Times New Roman"/>
                <w:b/>
                <w:bCs/>
                <w:sz w:val="24"/>
                <w:szCs w:val="24"/>
              </w:rPr>
              <w:t>ОК 04</w:t>
            </w:r>
          </w:p>
          <w:p w14:paraId="1427A38C" w14:textId="77777777" w:rsidR="00B66141" w:rsidRPr="00812C8C" w:rsidRDefault="00B66141" w:rsidP="00315112">
            <w:pPr>
              <w:suppressAutoHyphens/>
              <w:spacing w:after="0" w:line="240" w:lineRule="auto"/>
              <w:jc w:val="center"/>
              <w:rPr>
                <w:rFonts w:ascii="Times New Roman" w:hAnsi="Times New Roman" w:cs="Times New Roman"/>
                <w:b/>
                <w:bCs/>
                <w:i/>
                <w:sz w:val="24"/>
                <w:szCs w:val="24"/>
                <w:highlight w:val="yellow"/>
                <w:u w:val="single"/>
              </w:rPr>
            </w:pPr>
          </w:p>
        </w:tc>
        <w:tc>
          <w:tcPr>
            <w:tcW w:w="4394" w:type="dxa"/>
          </w:tcPr>
          <w:p w14:paraId="29AE4545" w14:textId="12FB2BC7" w:rsidR="00B66141" w:rsidRPr="007674DE" w:rsidRDefault="00B66141" w:rsidP="00315112">
            <w:pPr>
              <w:spacing w:after="0" w:line="240" w:lineRule="auto"/>
              <w:ind w:firstLine="13"/>
              <w:rPr>
                <w:rFonts w:ascii="Times New Roman" w:hAnsi="Times New Roman" w:cs="Times New Roman"/>
                <w:i/>
                <w:sz w:val="24"/>
                <w:szCs w:val="24"/>
              </w:rPr>
            </w:pPr>
            <w:r w:rsidRPr="007674DE">
              <w:rPr>
                <w:rFonts w:ascii="Times New Roman" w:hAnsi="Times New Roman" w:cs="Times New Roman"/>
                <w:iCs/>
                <w:color w:val="000000"/>
                <w:sz w:val="24"/>
                <w:szCs w:val="24"/>
                <w:shd w:val="clear" w:color="auto" w:fill="FFFFFF"/>
              </w:rPr>
              <w:t>определять кредитоспособность заемщика</w:t>
            </w:r>
          </w:p>
        </w:tc>
        <w:tc>
          <w:tcPr>
            <w:tcW w:w="3827" w:type="dxa"/>
          </w:tcPr>
          <w:p w14:paraId="3E59774B" w14:textId="04839B4E" w:rsidR="00B66141" w:rsidRPr="007674DE" w:rsidRDefault="00B66141" w:rsidP="00315112">
            <w:pPr>
              <w:spacing w:after="0" w:line="240" w:lineRule="auto"/>
              <w:ind w:firstLine="13"/>
              <w:rPr>
                <w:rFonts w:ascii="Times New Roman" w:hAnsi="Times New Roman" w:cs="Times New Roman"/>
                <w:i/>
                <w:sz w:val="24"/>
                <w:szCs w:val="24"/>
              </w:rPr>
            </w:pPr>
            <w:r w:rsidRPr="007674DE">
              <w:rPr>
                <w:rFonts w:ascii="Times New Roman" w:eastAsia="Times New Roman" w:hAnsi="Times New Roman" w:cs="Times New Roman"/>
              </w:rPr>
              <w:t>виды вкладов, доходы по ним</w:t>
            </w:r>
          </w:p>
        </w:tc>
      </w:tr>
      <w:tr w:rsidR="00B66141" w:rsidRPr="00222041" w14:paraId="5A151278" w14:textId="77777777" w:rsidTr="00B66141">
        <w:trPr>
          <w:trHeight w:val="667"/>
        </w:trPr>
        <w:tc>
          <w:tcPr>
            <w:tcW w:w="1526" w:type="dxa"/>
            <w:vMerge w:val="restart"/>
          </w:tcPr>
          <w:p w14:paraId="59506A3E" w14:textId="6C51BF22" w:rsidR="00B66141" w:rsidRPr="007959AE" w:rsidRDefault="00B66141" w:rsidP="00B6087D">
            <w:pPr>
              <w:spacing w:after="0" w:line="240" w:lineRule="auto"/>
              <w:rPr>
                <w:rFonts w:ascii="Times New Roman" w:eastAsia="Times New Roman" w:hAnsi="Times New Roman" w:cs="Times New Roman"/>
                <w:b/>
                <w:bCs/>
                <w:sz w:val="24"/>
                <w:szCs w:val="24"/>
              </w:rPr>
            </w:pPr>
            <w:r w:rsidRPr="007959AE">
              <w:rPr>
                <w:rFonts w:ascii="Times New Roman" w:eastAsia="Times New Roman" w:hAnsi="Times New Roman" w:cs="Times New Roman"/>
                <w:b/>
                <w:bCs/>
                <w:sz w:val="24"/>
                <w:szCs w:val="24"/>
              </w:rPr>
              <w:t>ОК 05</w:t>
            </w:r>
          </w:p>
        </w:tc>
        <w:tc>
          <w:tcPr>
            <w:tcW w:w="4394" w:type="dxa"/>
          </w:tcPr>
          <w:p w14:paraId="665E8523" w14:textId="4F057459" w:rsidR="00B66141" w:rsidRPr="007674DE" w:rsidRDefault="00B66141" w:rsidP="00B6087D">
            <w:pPr>
              <w:suppressAutoHyphens/>
              <w:spacing w:after="0" w:line="0" w:lineRule="atLeast"/>
              <w:rPr>
                <w:rFonts w:ascii="Times New Roman" w:hAnsi="Times New Roman" w:cs="Times New Roman"/>
                <w:iCs/>
                <w:color w:val="000000"/>
                <w:sz w:val="24"/>
                <w:szCs w:val="24"/>
                <w:shd w:val="clear" w:color="auto" w:fill="FFFFFF"/>
              </w:rPr>
            </w:pPr>
            <w:r w:rsidRPr="007674DE">
              <w:rPr>
                <w:rFonts w:ascii="Times New Roman" w:hAnsi="Times New Roman" w:cs="Times New Roman"/>
                <w:iCs/>
                <w:color w:val="000000"/>
                <w:sz w:val="24"/>
                <w:szCs w:val="24"/>
                <w:shd w:val="clear" w:color="auto" w:fill="FFFFFF"/>
              </w:rPr>
              <w:t>различать виды вкладов</w:t>
            </w:r>
          </w:p>
          <w:p w14:paraId="520AF6A0" w14:textId="47C603E7" w:rsidR="00B66141" w:rsidRPr="007674DE" w:rsidRDefault="00B66141" w:rsidP="00B6087D">
            <w:pPr>
              <w:suppressAutoHyphens/>
              <w:spacing w:after="0" w:line="0" w:lineRule="atLeast"/>
              <w:rPr>
                <w:rFonts w:ascii="Times New Roman" w:hAnsi="Times New Roman" w:cs="Times New Roman"/>
                <w:iCs/>
                <w:color w:val="000000"/>
                <w:sz w:val="24"/>
                <w:szCs w:val="24"/>
                <w:shd w:val="clear" w:color="auto" w:fill="FFFFFF"/>
              </w:rPr>
            </w:pPr>
            <w:r w:rsidRPr="007674DE">
              <w:rPr>
                <w:rFonts w:ascii="Times New Roman" w:hAnsi="Times New Roman" w:cs="Times New Roman"/>
                <w:iCs/>
                <w:color w:val="000000"/>
                <w:sz w:val="24"/>
                <w:szCs w:val="24"/>
                <w:shd w:val="clear" w:color="auto" w:fill="FFFFFF"/>
              </w:rPr>
              <w:t>рассчитывать суммы потребительского кредита</w:t>
            </w:r>
          </w:p>
        </w:tc>
        <w:tc>
          <w:tcPr>
            <w:tcW w:w="3827" w:type="dxa"/>
          </w:tcPr>
          <w:p w14:paraId="234A999F" w14:textId="77777777" w:rsidR="00B66141" w:rsidRPr="007674DE" w:rsidRDefault="00B66141" w:rsidP="00B6087D">
            <w:pPr>
              <w:suppressAutoHyphens/>
              <w:spacing w:after="0" w:line="0" w:lineRule="atLeast"/>
              <w:rPr>
                <w:rFonts w:ascii="Times New Roman" w:eastAsia="Times New Roman" w:hAnsi="Times New Roman" w:cs="Times New Roman"/>
              </w:rPr>
            </w:pPr>
            <w:r w:rsidRPr="007674DE">
              <w:rPr>
                <w:rFonts w:ascii="Times New Roman" w:eastAsia="Times New Roman" w:hAnsi="Times New Roman" w:cs="Times New Roman"/>
              </w:rPr>
              <w:t>виды ценных бумаг</w:t>
            </w:r>
          </w:p>
          <w:p w14:paraId="7D344A58" w14:textId="77777777" w:rsidR="00B66141" w:rsidRPr="007674DE" w:rsidRDefault="00B66141" w:rsidP="00B6087D">
            <w:pPr>
              <w:spacing w:after="0" w:line="0" w:lineRule="atLeast"/>
              <w:ind w:firstLine="13"/>
              <w:rPr>
                <w:rFonts w:ascii="Times New Roman" w:eastAsia="Times New Roman" w:hAnsi="Times New Roman" w:cs="Times New Roman"/>
              </w:rPr>
            </w:pPr>
          </w:p>
        </w:tc>
      </w:tr>
      <w:tr w:rsidR="00B66141" w:rsidRPr="00222041" w14:paraId="08452941" w14:textId="77777777" w:rsidTr="00B66141">
        <w:trPr>
          <w:trHeight w:val="828"/>
        </w:trPr>
        <w:tc>
          <w:tcPr>
            <w:tcW w:w="1526" w:type="dxa"/>
            <w:vMerge/>
          </w:tcPr>
          <w:p w14:paraId="1D13026A" w14:textId="77777777" w:rsidR="00B66141" w:rsidRPr="007959AE" w:rsidRDefault="00B66141" w:rsidP="005C22E1">
            <w:pPr>
              <w:spacing w:after="0" w:line="240" w:lineRule="auto"/>
              <w:rPr>
                <w:rFonts w:ascii="Times New Roman" w:eastAsia="Times New Roman" w:hAnsi="Times New Roman" w:cs="Times New Roman"/>
                <w:b/>
                <w:bCs/>
                <w:sz w:val="24"/>
                <w:szCs w:val="24"/>
              </w:rPr>
            </w:pPr>
          </w:p>
        </w:tc>
        <w:tc>
          <w:tcPr>
            <w:tcW w:w="4394" w:type="dxa"/>
          </w:tcPr>
          <w:p w14:paraId="0FCE090E" w14:textId="129083D2" w:rsidR="00B66141" w:rsidRPr="007674DE" w:rsidRDefault="00B66141" w:rsidP="00B6087D">
            <w:pPr>
              <w:suppressAutoHyphens/>
              <w:spacing w:after="0" w:line="0" w:lineRule="atLeast"/>
              <w:rPr>
                <w:rFonts w:ascii="Times New Roman" w:hAnsi="Times New Roman" w:cs="Times New Roman"/>
                <w:iCs/>
                <w:color w:val="000000"/>
                <w:sz w:val="24"/>
                <w:szCs w:val="24"/>
                <w:shd w:val="clear" w:color="auto" w:fill="FFFFFF"/>
              </w:rPr>
            </w:pPr>
            <w:r w:rsidRPr="007674DE">
              <w:rPr>
                <w:rFonts w:ascii="Times New Roman" w:hAnsi="Times New Roman" w:cs="Times New Roman"/>
                <w:iCs/>
                <w:color w:val="000000"/>
                <w:sz w:val="24"/>
                <w:szCs w:val="24"/>
                <w:shd w:val="clear" w:color="auto" w:fill="FFFFFF"/>
              </w:rPr>
              <w:t>рассчитывать суммы ипотечного кредита</w:t>
            </w:r>
          </w:p>
        </w:tc>
        <w:tc>
          <w:tcPr>
            <w:tcW w:w="3827" w:type="dxa"/>
          </w:tcPr>
          <w:p w14:paraId="5ECA0C42" w14:textId="4D1DCD08" w:rsidR="00B66141" w:rsidRPr="007674DE" w:rsidRDefault="00B66141" w:rsidP="00B6087D">
            <w:pPr>
              <w:pStyle w:val="a5"/>
              <w:shd w:val="clear" w:color="auto" w:fill="FFFFFF"/>
              <w:spacing w:before="0" w:beforeAutospacing="0" w:after="0" w:afterAutospacing="0" w:line="0" w:lineRule="atLeast"/>
            </w:pPr>
            <w:r w:rsidRPr="007674DE">
              <w:rPr>
                <w:iCs/>
                <w:color w:val="000000"/>
              </w:rPr>
              <w:t>пенсионное обеспечение и финансовое благополучие старости</w:t>
            </w:r>
          </w:p>
        </w:tc>
      </w:tr>
      <w:tr w:rsidR="00B66141" w:rsidRPr="00222041" w14:paraId="1715A548" w14:textId="77777777" w:rsidTr="00B66141">
        <w:trPr>
          <w:trHeight w:val="828"/>
        </w:trPr>
        <w:tc>
          <w:tcPr>
            <w:tcW w:w="1526" w:type="dxa"/>
            <w:vMerge/>
          </w:tcPr>
          <w:p w14:paraId="6BCD2348" w14:textId="77777777" w:rsidR="00B66141" w:rsidRPr="007959AE" w:rsidRDefault="00B66141" w:rsidP="005C22E1">
            <w:pPr>
              <w:spacing w:after="0" w:line="240" w:lineRule="auto"/>
              <w:rPr>
                <w:rFonts w:ascii="Times New Roman" w:eastAsia="Times New Roman" w:hAnsi="Times New Roman" w:cs="Times New Roman"/>
                <w:b/>
                <w:bCs/>
                <w:sz w:val="24"/>
                <w:szCs w:val="24"/>
              </w:rPr>
            </w:pPr>
          </w:p>
        </w:tc>
        <w:tc>
          <w:tcPr>
            <w:tcW w:w="4394" w:type="dxa"/>
          </w:tcPr>
          <w:p w14:paraId="2D85E4E6" w14:textId="0B4F7929" w:rsidR="00B66141" w:rsidRPr="007674DE" w:rsidRDefault="00B66141" w:rsidP="00B6087D">
            <w:pPr>
              <w:suppressAutoHyphens/>
              <w:spacing w:after="0" w:line="240" w:lineRule="exact"/>
              <w:rPr>
                <w:rFonts w:ascii="Times New Roman" w:hAnsi="Times New Roman" w:cs="Times New Roman"/>
                <w:iCs/>
                <w:color w:val="000000"/>
                <w:sz w:val="24"/>
                <w:szCs w:val="24"/>
                <w:shd w:val="clear" w:color="auto" w:fill="FFFFFF"/>
              </w:rPr>
            </w:pPr>
            <w:r w:rsidRPr="007674DE">
              <w:rPr>
                <w:rFonts w:ascii="Times New Roman" w:hAnsi="Times New Roman" w:cs="Times New Roman"/>
                <w:iCs/>
                <w:color w:val="000000"/>
                <w:sz w:val="24"/>
                <w:szCs w:val="24"/>
                <w:shd w:val="clear" w:color="auto" w:fill="FFFFFF"/>
              </w:rPr>
              <w:t>определять правила накопления и приумножения пенсионного сбережения</w:t>
            </w:r>
          </w:p>
        </w:tc>
        <w:tc>
          <w:tcPr>
            <w:tcW w:w="3827" w:type="dxa"/>
          </w:tcPr>
          <w:p w14:paraId="09F8331C" w14:textId="768B8A63" w:rsidR="00B66141" w:rsidRPr="007674DE" w:rsidRDefault="00B66141" w:rsidP="00B6087D">
            <w:pPr>
              <w:pStyle w:val="a5"/>
              <w:shd w:val="clear" w:color="auto" w:fill="FFFFFF"/>
              <w:spacing w:before="0" w:beforeAutospacing="0" w:after="0" w:afterAutospacing="0" w:line="240" w:lineRule="exact"/>
              <w:rPr>
                <w:color w:val="000000"/>
              </w:rPr>
            </w:pPr>
            <w:r w:rsidRPr="007674DE">
              <w:rPr>
                <w:iCs/>
                <w:color w:val="000000"/>
              </w:rPr>
              <w:t>финансовые риски и способы защиты от них</w:t>
            </w:r>
          </w:p>
          <w:p w14:paraId="329B9E53" w14:textId="16D288EB" w:rsidR="00B66141" w:rsidRPr="007674DE" w:rsidRDefault="00B66141" w:rsidP="00B6087D">
            <w:pPr>
              <w:pStyle w:val="a5"/>
              <w:shd w:val="clear" w:color="auto" w:fill="FFFFFF"/>
              <w:spacing w:before="0" w:beforeAutospacing="0" w:after="0" w:afterAutospacing="0" w:line="240" w:lineRule="exact"/>
              <w:rPr>
                <w:iCs/>
                <w:color w:val="000000"/>
              </w:rPr>
            </w:pPr>
          </w:p>
        </w:tc>
      </w:tr>
      <w:tr w:rsidR="00B66141" w:rsidRPr="00222041" w14:paraId="47882307" w14:textId="77777777" w:rsidTr="00B66141">
        <w:trPr>
          <w:trHeight w:val="421"/>
        </w:trPr>
        <w:tc>
          <w:tcPr>
            <w:tcW w:w="1526" w:type="dxa"/>
            <w:vMerge/>
          </w:tcPr>
          <w:p w14:paraId="61F4D857" w14:textId="77777777" w:rsidR="00B66141" w:rsidRPr="00812C8C" w:rsidRDefault="00B66141" w:rsidP="005C22E1">
            <w:pPr>
              <w:spacing w:after="0" w:line="240" w:lineRule="auto"/>
              <w:rPr>
                <w:rFonts w:ascii="Times New Roman" w:hAnsi="Times New Roman" w:cs="Times New Roman"/>
                <w:b/>
                <w:bCs/>
                <w:i/>
                <w:sz w:val="24"/>
                <w:szCs w:val="24"/>
                <w:highlight w:val="yellow"/>
                <w:u w:val="single"/>
              </w:rPr>
            </w:pPr>
          </w:p>
        </w:tc>
        <w:tc>
          <w:tcPr>
            <w:tcW w:w="4394" w:type="dxa"/>
          </w:tcPr>
          <w:p w14:paraId="22F2334D" w14:textId="134E1536" w:rsidR="00B66141" w:rsidRPr="007674DE" w:rsidRDefault="00B66141" w:rsidP="00B6087D">
            <w:pPr>
              <w:suppressAutoHyphens/>
              <w:spacing w:after="0" w:line="240" w:lineRule="exact"/>
              <w:rPr>
                <w:rFonts w:ascii="Times New Roman" w:hAnsi="Times New Roman" w:cs="Times New Roman"/>
                <w:i/>
                <w:sz w:val="24"/>
                <w:szCs w:val="24"/>
              </w:rPr>
            </w:pPr>
            <w:r w:rsidRPr="007674DE">
              <w:rPr>
                <w:rFonts w:ascii="Times New Roman" w:hAnsi="Times New Roman" w:cs="Times New Roman"/>
                <w:iCs/>
                <w:color w:val="000000"/>
                <w:sz w:val="24"/>
                <w:szCs w:val="24"/>
                <w:shd w:val="clear" w:color="auto" w:fill="FFFFFF"/>
              </w:rPr>
              <w:t>определять риски в мире денег</w:t>
            </w:r>
          </w:p>
        </w:tc>
        <w:tc>
          <w:tcPr>
            <w:tcW w:w="3827" w:type="dxa"/>
          </w:tcPr>
          <w:p w14:paraId="59525B5F" w14:textId="2D54C16E" w:rsidR="00B66141" w:rsidRPr="007674DE" w:rsidRDefault="00B66141" w:rsidP="00B6087D">
            <w:pPr>
              <w:suppressAutoHyphens/>
              <w:spacing w:after="0" w:line="240" w:lineRule="exact"/>
              <w:rPr>
                <w:rFonts w:ascii="Times New Roman" w:hAnsi="Times New Roman" w:cs="Times New Roman"/>
                <w:sz w:val="24"/>
                <w:szCs w:val="24"/>
              </w:rPr>
            </w:pPr>
            <w:r w:rsidRPr="007674DE">
              <w:rPr>
                <w:rFonts w:ascii="Times New Roman" w:hAnsi="Times New Roman" w:cs="Times New Roman"/>
                <w:iCs/>
                <w:color w:val="000000"/>
                <w:sz w:val="24"/>
                <w:szCs w:val="24"/>
                <w:shd w:val="clear" w:color="auto" w:fill="FFFFFF"/>
              </w:rPr>
              <w:t>бизнес, тенденции его развития и риски</w:t>
            </w:r>
          </w:p>
        </w:tc>
      </w:tr>
      <w:tr w:rsidR="00B66141" w:rsidRPr="00222041" w14:paraId="056E867F" w14:textId="77777777" w:rsidTr="00B66141">
        <w:trPr>
          <w:trHeight w:val="562"/>
        </w:trPr>
        <w:tc>
          <w:tcPr>
            <w:tcW w:w="1526" w:type="dxa"/>
            <w:vMerge/>
          </w:tcPr>
          <w:p w14:paraId="2FF18A38" w14:textId="77777777" w:rsidR="00B66141" w:rsidRPr="00812C8C" w:rsidRDefault="00B66141" w:rsidP="005C22E1">
            <w:pPr>
              <w:spacing w:after="0" w:line="240" w:lineRule="auto"/>
              <w:rPr>
                <w:rFonts w:ascii="Times New Roman" w:hAnsi="Times New Roman" w:cs="Times New Roman"/>
                <w:b/>
                <w:bCs/>
                <w:i/>
                <w:sz w:val="24"/>
                <w:szCs w:val="24"/>
                <w:highlight w:val="yellow"/>
                <w:u w:val="single"/>
              </w:rPr>
            </w:pPr>
          </w:p>
        </w:tc>
        <w:tc>
          <w:tcPr>
            <w:tcW w:w="4394" w:type="dxa"/>
          </w:tcPr>
          <w:p w14:paraId="02CC67B0" w14:textId="4C5DFC64" w:rsidR="00B66141" w:rsidRPr="007674DE" w:rsidRDefault="00B66141" w:rsidP="00B6087D">
            <w:pPr>
              <w:suppressAutoHyphens/>
              <w:spacing w:after="0" w:line="240" w:lineRule="exact"/>
              <w:rPr>
                <w:rFonts w:ascii="Times New Roman" w:hAnsi="Times New Roman" w:cs="Times New Roman"/>
                <w:iCs/>
                <w:color w:val="000000"/>
                <w:sz w:val="24"/>
                <w:szCs w:val="24"/>
                <w:shd w:val="clear" w:color="auto" w:fill="FFFFFF"/>
              </w:rPr>
            </w:pPr>
            <w:r w:rsidRPr="007674DE">
              <w:rPr>
                <w:rFonts w:ascii="Times New Roman" w:hAnsi="Times New Roman" w:cs="Times New Roman"/>
                <w:iCs/>
                <w:color w:val="000000"/>
                <w:sz w:val="24"/>
                <w:szCs w:val="24"/>
                <w:shd w:val="clear" w:color="auto" w:fill="FFFFFF"/>
              </w:rPr>
              <w:t>составлять бизнес-план организации</w:t>
            </w:r>
          </w:p>
        </w:tc>
        <w:tc>
          <w:tcPr>
            <w:tcW w:w="3827" w:type="dxa"/>
          </w:tcPr>
          <w:p w14:paraId="36A8D134" w14:textId="43A4B4D1" w:rsidR="00B66141" w:rsidRPr="007674DE" w:rsidRDefault="00B66141" w:rsidP="00B6087D">
            <w:pPr>
              <w:suppressAutoHyphens/>
              <w:spacing w:after="0" w:line="240" w:lineRule="exact"/>
              <w:rPr>
                <w:rFonts w:ascii="Times New Roman" w:hAnsi="Times New Roman" w:cs="Times New Roman"/>
                <w:iCs/>
                <w:color w:val="000000"/>
                <w:sz w:val="24"/>
                <w:szCs w:val="24"/>
                <w:shd w:val="clear" w:color="auto" w:fill="FFFFFF"/>
              </w:rPr>
            </w:pPr>
            <w:r w:rsidRPr="007674DE">
              <w:rPr>
                <w:rFonts w:ascii="Times New Roman" w:hAnsi="Times New Roman" w:cs="Times New Roman"/>
                <w:iCs/>
                <w:color w:val="000000"/>
                <w:sz w:val="24"/>
                <w:szCs w:val="24"/>
                <w:shd w:val="clear" w:color="auto" w:fill="FFFFFF"/>
              </w:rPr>
              <w:t>страхование как способ сокращения финансовых потерь</w:t>
            </w:r>
          </w:p>
        </w:tc>
      </w:tr>
      <w:tr w:rsidR="00B66141" w:rsidRPr="00222041" w14:paraId="6A57A216" w14:textId="77777777" w:rsidTr="00B66141">
        <w:trPr>
          <w:trHeight w:val="562"/>
        </w:trPr>
        <w:tc>
          <w:tcPr>
            <w:tcW w:w="1526" w:type="dxa"/>
            <w:vMerge/>
          </w:tcPr>
          <w:p w14:paraId="7B9E105A" w14:textId="77777777" w:rsidR="00B66141" w:rsidRPr="00812C8C" w:rsidRDefault="00B66141" w:rsidP="005C22E1">
            <w:pPr>
              <w:spacing w:after="0" w:line="240" w:lineRule="auto"/>
              <w:rPr>
                <w:rFonts w:ascii="Times New Roman" w:hAnsi="Times New Roman" w:cs="Times New Roman"/>
                <w:b/>
                <w:bCs/>
                <w:i/>
                <w:sz w:val="24"/>
                <w:szCs w:val="24"/>
                <w:highlight w:val="yellow"/>
                <w:u w:val="single"/>
              </w:rPr>
            </w:pPr>
          </w:p>
        </w:tc>
        <w:tc>
          <w:tcPr>
            <w:tcW w:w="4394" w:type="dxa"/>
          </w:tcPr>
          <w:p w14:paraId="108EAE62" w14:textId="77777777" w:rsidR="00B66141" w:rsidRPr="007674DE" w:rsidRDefault="00B66141" w:rsidP="00B6087D">
            <w:pPr>
              <w:suppressAutoHyphens/>
              <w:spacing w:after="0" w:line="0" w:lineRule="atLeast"/>
              <w:rPr>
                <w:rFonts w:ascii="Times New Roman" w:hAnsi="Times New Roman" w:cs="Times New Roman"/>
                <w:iCs/>
                <w:color w:val="000000"/>
                <w:sz w:val="24"/>
                <w:szCs w:val="24"/>
                <w:shd w:val="clear" w:color="auto" w:fill="FFFFFF"/>
              </w:rPr>
            </w:pPr>
          </w:p>
        </w:tc>
        <w:tc>
          <w:tcPr>
            <w:tcW w:w="3827" w:type="dxa"/>
          </w:tcPr>
          <w:p w14:paraId="306D40B1" w14:textId="1D59D922" w:rsidR="00B66141" w:rsidRPr="007674DE" w:rsidRDefault="00B66141" w:rsidP="00B6087D">
            <w:pPr>
              <w:suppressAutoHyphens/>
              <w:spacing w:after="0" w:line="0" w:lineRule="atLeast"/>
              <w:rPr>
                <w:rFonts w:ascii="Times New Roman" w:hAnsi="Times New Roman" w:cs="Times New Roman"/>
                <w:iCs/>
                <w:color w:val="000000"/>
                <w:sz w:val="24"/>
                <w:szCs w:val="24"/>
                <w:shd w:val="clear" w:color="auto" w:fill="FFFFFF"/>
              </w:rPr>
            </w:pPr>
            <w:r w:rsidRPr="007674DE">
              <w:rPr>
                <w:rFonts w:ascii="Times New Roman" w:hAnsi="Times New Roman" w:cs="Times New Roman"/>
                <w:sz w:val="24"/>
              </w:rPr>
              <w:t>налоги (понятие, виды налогов, налоговые вычеты, налоговая декларация)</w:t>
            </w:r>
          </w:p>
        </w:tc>
      </w:tr>
    </w:tbl>
    <w:p w14:paraId="6658638B" w14:textId="77777777" w:rsidR="00812C8C" w:rsidRPr="00812C8C" w:rsidRDefault="00812C8C" w:rsidP="00812C8C">
      <w:pPr>
        <w:pStyle w:val="af0"/>
        <w:suppressAutoHyphens/>
        <w:ind w:left="420"/>
        <w:rPr>
          <w:rFonts w:ascii="Times New Roman" w:hAnsi="Times New Roman"/>
          <w:lang w:eastAsia="en-US"/>
        </w:rPr>
      </w:pPr>
    </w:p>
    <w:p w14:paraId="2E85FB2A" w14:textId="77777777" w:rsidR="00812C8C" w:rsidRPr="00812C8C" w:rsidRDefault="00812C8C" w:rsidP="00812C8C">
      <w:pPr>
        <w:pStyle w:val="a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2"/>
        <w:rPr>
          <w:rFonts w:ascii="Times New Roman" w:hAnsi="Times New Roman"/>
          <w:color w:val="000000"/>
        </w:rPr>
      </w:pPr>
    </w:p>
    <w:p w14:paraId="72E16B96" w14:textId="405A1190" w:rsidR="005B752E" w:rsidRPr="006E3092" w:rsidRDefault="005B752E" w:rsidP="00812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282"/>
        <w:jc w:val="center"/>
        <w:rPr>
          <w:rFonts w:ascii="Times New Roman" w:hAnsi="Times New Roman" w:cs="Times New Roman"/>
          <w:b/>
          <w:sz w:val="24"/>
          <w:szCs w:val="24"/>
        </w:rPr>
      </w:pPr>
      <w:r>
        <w:rPr>
          <w:rFonts w:ascii="Times New Roman" w:hAnsi="Times New Roman" w:cs="Times New Roman"/>
          <w:b/>
          <w:sz w:val="24"/>
          <w:szCs w:val="24"/>
        </w:rPr>
        <w:t xml:space="preserve">2. </w:t>
      </w:r>
      <w:r w:rsidR="00812C8C">
        <w:rPr>
          <w:rFonts w:ascii="Times New Roman" w:hAnsi="Times New Roman" w:cs="Times New Roman"/>
          <w:b/>
          <w:sz w:val="24"/>
          <w:szCs w:val="24"/>
        </w:rPr>
        <w:t>СТРУКТУРА И</w:t>
      </w:r>
      <w:r w:rsidRPr="006E3092">
        <w:rPr>
          <w:rFonts w:ascii="Times New Roman" w:hAnsi="Times New Roman" w:cs="Times New Roman"/>
          <w:b/>
          <w:sz w:val="24"/>
          <w:szCs w:val="24"/>
        </w:rPr>
        <w:t xml:space="preserve"> СОДЕРЖАНИЕ УЧЕБНОЙ</w:t>
      </w:r>
      <w:r w:rsidR="00812C8C">
        <w:rPr>
          <w:rFonts w:ascii="Times New Roman" w:hAnsi="Times New Roman" w:cs="Times New Roman"/>
          <w:b/>
          <w:sz w:val="24"/>
          <w:szCs w:val="24"/>
        </w:rPr>
        <w:t xml:space="preserve"> </w:t>
      </w:r>
      <w:r w:rsidRPr="006E3092">
        <w:rPr>
          <w:rFonts w:ascii="Times New Roman" w:hAnsi="Times New Roman" w:cs="Times New Roman"/>
          <w:b/>
          <w:sz w:val="24"/>
          <w:szCs w:val="24"/>
        </w:rPr>
        <w:t>ДИСЦИПЛИНЫ</w:t>
      </w:r>
    </w:p>
    <w:p w14:paraId="15C2EFAB" w14:textId="1D91A359" w:rsidR="00A438E3" w:rsidRDefault="005B752E" w:rsidP="00812C8C">
      <w:pPr>
        <w:spacing w:after="0"/>
        <w:ind w:right="282" w:firstLine="709"/>
        <w:rPr>
          <w:rFonts w:ascii="Times New Roman" w:hAnsi="Times New Roman" w:cs="Times New Roman"/>
          <w:b/>
          <w:sz w:val="24"/>
          <w:szCs w:val="24"/>
        </w:rPr>
      </w:pPr>
      <w:r>
        <w:rPr>
          <w:rFonts w:ascii="Times New Roman" w:hAnsi="Times New Roman" w:cs="Times New Roman"/>
          <w:b/>
          <w:sz w:val="24"/>
          <w:szCs w:val="24"/>
        </w:rPr>
        <w:t>2.1. Объем учебной ди</w:t>
      </w:r>
      <w:r w:rsidR="00812C8C">
        <w:rPr>
          <w:rFonts w:ascii="Times New Roman" w:hAnsi="Times New Roman" w:cs="Times New Roman"/>
          <w:b/>
          <w:sz w:val="24"/>
          <w:szCs w:val="24"/>
        </w:rPr>
        <w:t xml:space="preserve">сциплины и виды учебной работы </w:t>
      </w:r>
    </w:p>
    <w:p w14:paraId="77343E7B" w14:textId="7880BB1B" w:rsidR="00812C8C" w:rsidRDefault="00812C8C" w:rsidP="00812C8C">
      <w:pPr>
        <w:spacing w:after="0"/>
        <w:ind w:right="282" w:firstLine="709"/>
        <w:rPr>
          <w:rFonts w:ascii="Times New Roman" w:hAnsi="Times New Roman" w:cs="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21"/>
        <w:gridCol w:w="2816"/>
      </w:tblGrid>
      <w:tr w:rsidR="00812C8C" w:rsidRPr="00D94AEA" w14:paraId="3B07D889" w14:textId="77777777" w:rsidTr="00315112">
        <w:trPr>
          <w:trHeight w:val="490"/>
        </w:trPr>
        <w:tc>
          <w:tcPr>
            <w:tcW w:w="3611" w:type="pct"/>
            <w:vAlign w:val="center"/>
          </w:tcPr>
          <w:p w14:paraId="149A66B8" w14:textId="77777777" w:rsidR="00812C8C" w:rsidRPr="00D94AEA" w:rsidRDefault="00812C8C" w:rsidP="00315112">
            <w:pPr>
              <w:suppressAutoHyphens/>
              <w:rPr>
                <w:rFonts w:ascii="Times New Roman" w:hAnsi="Times New Roman" w:cs="Times New Roman"/>
                <w:b/>
              </w:rPr>
            </w:pPr>
            <w:r w:rsidRPr="00D94AEA">
              <w:rPr>
                <w:rFonts w:ascii="Times New Roman" w:hAnsi="Times New Roman" w:cs="Times New Roman"/>
                <w:b/>
              </w:rPr>
              <w:t>Вид учебной работы</w:t>
            </w:r>
          </w:p>
        </w:tc>
        <w:tc>
          <w:tcPr>
            <w:tcW w:w="1389" w:type="pct"/>
            <w:vAlign w:val="center"/>
          </w:tcPr>
          <w:p w14:paraId="02636AE1" w14:textId="77777777" w:rsidR="00812C8C" w:rsidRPr="00D94AEA" w:rsidRDefault="00812C8C" w:rsidP="00315112">
            <w:pPr>
              <w:suppressAutoHyphens/>
              <w:rPr>
                <w:rFonts w:ascii="Times New Roman" w:hAnsi="Times New Roman" w:cs="Times New Roman"/>
                <w:b/>
                <w:iCs/>
              </w:rPr>
            </w:pPr>
            <w:r w:rsidRPr="00D94AEA">
              <w:rPr>
                <w:rFonts w:ascii="Times New Roman" w:hAnsi="Times New Roman" w:cs="Times New Roman"/>
                <w:b/>
                <w:iCs/>
              </w:rPr>
              <w:t>Объем в часах</w:t>
            </w:r>
          </w:p>
        </w:tc>
      </w:tr>
      <w:tr w:rsidR="00812C8C" w:rsidRPr="00222041" w14:paraId="3C28D602" w14:textId="77777777" w:rsidTr="00315112">
        <w:trPr>
          <w:trHeight w:val="490"/>
        </w:trPr>
        <w:tc>
          <w:tcPr>
            <w:tcW w:w="3611" w:type="pct"/>
            <w:vAlign w:val="center"/>
          </w:tcPr>
          <w:p w14:paraId="370ACC59" w14:textId="77777777" w:rsidR="00812C8C" w:rsidRPr="00D47218" w:rsidRDefault="00812C8C" w:rsidP="00315112">
            <w:pPr>
              <w:suppressAutoHyphens/>
              <w:spacing w:after="0"/>
              <w:rPr>
                <w:rFonts w:ascii="Times New Roman" w:hAnsi="Times New Roman" w:cs="Times New Roman"/>
                <w:b/>
              </w:rPr>
            </w:pPr>
            <w:r w:rsidRPr="00D47218">
              <w:rPr>
                <w:rFonts w:ascii="Times New Roman" w:hAnsi="Times New Roman" w:cs="Times New Roman"/>
                <w:b/>
              </w:rPr>
              <w:t>Объем образовательной программы учебной дисциплины</w:t>
            </w:r>
          </w:p>
        </w:tc>
        <w:tc>
          <w:tcPr>
            <w:tcW w:w="1389" w:type="pct"/>
            <w:vAlign w:val="center"/>
          </w:tcPr>
          <w:p w14:paraId="344E553D" w14:textId="2C4625DB" w:rsidR="00812C8C" w:rsidRPr="00222041" w:rsidRDefault="00812C8C" w:rsidP="00315112">
            <w:pPr>
              <w:suppressAutoHyphens/>
              <w:spacing w:after="0"/>
              <w:rPr>
                <w:rFonts w:ascii="Times New Roman" w:hAnsi="Times New Roman" w:cs="Times New Roman"/>
                <w:b/>
                <w:iCs/>
              </w:rPr>
            </w:pPr>
            <w:r>
              <w:rPr>
                <w:rFonts w:ascii="Times New Roman" w:hAnsi="Times New Roman" w:cs="Times New Roman"/>
                <w:b/>
                <w:bCs/>
              </w:rPr>
              <w:t>32</w:t>
            </w:r>
          </w:p>
        </w:tc>
      </w:tr>
      <w:tr w:rsidR="00812C8C" w:rsidRPr="00222041" w14:paraId="326BFE45" w14:textId="77777777" w:rsidTr="00315112">
        <w:trPr>
          <w:trHeight w:val="490"/>
        </w:trPr>
        <w:tc>
          <w:tcPr>
            <w:tcW w:w="3611" w:type="pct"/>
            <w:shd w:val="clear" w:color="auto" w:fill="auto"/>
            <w:vAlign w:val="center"/>
          </w:tcPr>
          <w:p w14:paraId="05A6E432" w14:textId="77777777" w:rsidR="00812C8C" w:rsidRPr="00D47218" w:rsidRDefault="00812C8C" w:rsidP="00315112">
            <w:pPr>
              <w:suppressAutoHyphens/>
              <w:spacing w:after="0"/>
              <w:rPr>
                <w:rFonts w:ascii="Times New Roman" w:hAnsi="Times New Roman" w:cs="Times New Roman"/>
                <w:b/>
              </w:rPr>
            </w:pPr>
            <w:r w:rsidRPr="00D47218">
              <w:rPr>
                <w:rFonts w:ascii="Times New Roman" w:hAnsi="Times New Roman" w:cs="Times New Roman"/>
                <w:b/>
              </w:rPr>
              <w:t>в т.ч. в форме практической подготовки</w:t>
            </w:r>
          </w:p>
        </w:tc>
        <w:tc>
          <w:tcPr>
            <w:tcW w:w="1389" w:type="pct"/>
            <w:shd w:val="clear" w:color="auto" w:fill="auto"/>
            <w:vAlign w:val="center"/>
          </w:tcPr>
          <w:p w14:paraId="6E8D00FE" w14:textId="5A36047B" w:rsidR="00812C8C" w:rsidRPr="00222041" w:rsidRDefault="00812C8C" w:rsidP="00315112">
            <w:pPr>
              <w:suppressAutoHyphens/>
              <w:spacing w:after="0"/>
              <w:rPr>
                <w:rFonts w:ascii="Times New Roman" w:hAnsi="Times New Roman" w:cs="Times New Roman"/>
                <w:b/>
                <w:iCs/>
              </w:rPr>
            </w:pPr>
            <w:r w:rsidRPr="00222041">
              <w:rPr>
                <w:rFonts w:ascii="Times New Roman" w:hAnsi="Times New Roman" w:cs="Times New Roman"/>
                <w:b/>
                <w:bCs/>
              </w:rPr>
              <w:t>1</w:t>
            </w:r>
            <w:r>
              <w:rPr>
                <w:rFonts w:ascii="Times New Roman" w:hAnsi="Times New Roman" w:cs="Times New Roman"/>
                <w:b/>
                <w:bCs/>
              </w:rPr>
              <w:t>0</w:t>
            </w:r>
          </w:p>
        </w:tc>
      </w:tr>
      <w:tr w:rsidR="00812C8C" w:rsidRPr="00D47218" w14:paraId="35070B3C" w14:textId="77777777" w:rsidTr="00315112">
        <w:trPr>
          <w:trHeight w:val="336"/>
        </w:trPr>
        <w:tc>
          <w:tcPr>
            <w:tcW w:w="5000" w:type="pct"/>
            <w:gridSpan w:val="2"/>
            <w:vAlign w:val="center"/>
          </w:tcPr>
          <w:p w14:paraId="7406696A" w14:textId="77777777" w:rsidR="00812C8C" w:rsidRPr="00D47218" w:rsidRDefault="00812C8C" w:rsidP="00315112">
            <w:pPr>
              <w:suppressAutoHyphens/>
              <w:spacing w:after="0"/>
              <w:rPr>
                <w:rFonts w:ascii="Times New Roman" w:hAnsi="Times New Roman" w:cs="Times New Roman"/>
                <w:iCs/>
              </w:rPr>
            </w:pPr>
            <w:r w:rsidRPr="00D47218">
              <w:rPr>
                <w:rFonts w:ascii="Times New Roman" w:hAnsi="Times New Roman" w:cs="Times New Roman"/>
              </w:rPr>
              <w:t>в т. ч.:</w:t>
            </w:r>
          </w:p>
        </w:tc>
      </w:tr>
      <w:tr w:rsidR="00812C8C" w:rsidRPr="00D47218" w14:paraId="37E81F78" w14:textId="77777777" w:rsidTr="00315112">
        <w:trPr>
          <w:trHeight w:val="490"/>
        </w:trPr>
        <w:tc>
          <w:tcPr>
            <w:tcW w:w="3611" w:type="pct"/>
            <w:vAlign w:val="center"/>
          </w:tcPr>
          <w:p w14:paraId="6A46BCDC" w14:textId="77777777" w:rsidR="00812C8C" w:rsidRPr="00D47218" w:rsidRDefault="00812C8C" w:rsidP="00315112">
            <w:pPr>
              <w:suppressAutoHyphens/>
              <w:spacing w:after="0"/>
              <w:rPr>
                <w:rFonts w:ascii="Times New Roman" w:hAnsi="Times New Roman" w:cs="Times New Roman"/>
              </w:rPr>
            </w:pPr>
            <w:r w:rsidRPr="00D47218">
              <w:rPr>
                <w:rFonts w:ascii="Times New Roman" w:hAnsi="Times New Roman" w:cs="Times New Roman"/>
              </w:rPr>
              <w:t>теоретическое обучение</w:t>
            </w:r>
          </w:p>
        </w:tc>
        <w:tc>
          <w:tcPr>
            <w:tcW w:w="1389" w:type="pct"/>
            <w:vAlign w:val="center"/>
          </w:tcPr>
          <w:p w14:paraId="36C82960" w14:textId="7EB854D1" w:rsidR="00812C8C" w:rsidRPr="00D47218" w:rsidRDefault="00812C8C" w:rsidP="00315112">
            <w:pPr>
              <w:suppressAutoHyphens/>
              <w:spacing w:after="0"/>
              <w:rPr>
                <w:rFonts w:ascii="Times New Roman" w:hAnsi="Times New Roman" w:cs="Times New Roman"/>
                <w:iCs/>
              </w:rPr>
            </w:pPr>
            <w:r>
              <w:rPr>
                <w:rFonts w:ascii="Times New Roman" w:hAnsi="Times New Roman" w:cs="Times New Roman"/>
                <w:iCs/>
              </w:rPr>
              <w:t>20</w:t>
            </w:r>
          </w:p>
        </w:tc>
      </w:tr>
      <w:tr w:rsidR="00812C8C" w:rsidRPr="00D47218" w14:paraId="42F07617" w14:textId="77777777" w:rsidTr="00315112">
        <w:trPr>
          <w:trHeight w:val="490"/>
        </w:trPr>
        <w:tc>
          <w:tcPr>
            <w:tcW w:w="3611" w:type="pct"/>
            <w:vAlign w:val="center"/>
          </w:tcPr>
          <w:p w14:paraId="5F0BFF08" w14:textId="77777777" w:rsidR="00812C8C" w:rsidRPr="00D47218" w:rsidRDefault="00812C8C" w:rsidP="00315112">
            <w:pPr>
              <w:suppressAutoHyphens/>
              <w:spacing w:after="0"/>
              <w:rPr>
                <w:rFonts w:ascii="Times New Roman" w:hAnsi="Times New Roman" w:cs="Times New Roman"/>
              </w:rPr>
            </w:pPr>
            <w:r w:rsidRPr="00D47218">
              <w:rPr>
                <w:rFonts w:ascii="Times New Roman" w:hAnsi="Times New Roman" w:cs="Times New Roman"/>
              </w:rPr>
              <w:t>лабораторные работы</w:t>
            </w:r>
          </w:p>
        </w:tc>
        <w:tc>
          <w:tcPr>
            <w:tcW w:w="1389" w:type="pct"/>
            <w:vAlign w:val="center"/>
          </w:tcPr>
          <w:p w14:paraId="6A43B7D6" w14:textId="77777777" w:rsidR="00812C8C" w:rsidRPr="00D47218" w:rsidRDefault="00812C8C" w:rsidP="00315112">
            <w:pPr>
              <w:suppressAutoHyphens/>
              <w:spacing w:after="0"/>
              <w:rPr>
                <w:rFonts w:ascii="Times New Roman" w:hAnsi="Times New Roman" w:cs="Times New Roman"/>
                <w:iCs/>
              </w:rPr>
            </w:pPr>
          </w:p>
        </w:tc>
      </w:tr>
      <w:tr w:rsidR="00812C8C" w:rsidRPr="00D47218" w14:paraId="28877E7C" w14:textId="77777777" w:rsidTr="00315112">
        <w:trPr>
          <w:trHeight w:val="490"/>
        </w:trPr>
        <w:tc>
          <w:tcPr>
            <w:tcW w:w="3611" w:type="pct"/>
            <w:vAlign w:val="center"/>
          </w:tcPr>
          <w:p w14:paraId="1DEF3908" w14:textId="77777777" w:rsidR="00812C8C" w:rsidRPr="00D47218" w:rsidRDefault="00812C8C" w:rsidP="00315112">
            <w:pPr>
              <w:suppressAutoHyphens/>
              <w:spacing w:after="0"/>
              <w:rPr>
                <w:rFonts w:ascii="Times New Roman" w:hAnsi="Times New Roman" w:cs="Times New Roman"/>
              </w:rPr>
            </w:pPr>
            <w:r w:rsidRPr="00D47218">
              <w:rPr>
                <w:rFonts w:ascii="Times New Roman" w:hAnsi="Times New Roman" w:cs="Times New Roman"/>
              </w:rPr>
              <w:t>практические занятия</w:t>
            </w:r>
            <w:r w:rsidRPr="00D47218">
              <w:rPr>
                <w:rFonts w:ascii="Times New Roman" w:hAnsi="Times New Roman" w:cs="Times New Roman"/>
                <w:i/>
              </w:rPr>
              <w:t xml:space="preserve"> </w:t>
            </w:r>
          </w:p>
        </w:tc>
        <w:tc>
          <w:tcPr>
            <w:tcW w:w="1389" w:type="pct"/>
            <w:vAlign w:val="center"/>
          </w:tcPr>
          <w:p w14:paraId="7D6BB83A" w14:textId="6E5B661A" w:rsidR="00812C8C" w:rsidRPr="00D47218" w:rsidRDefault="00812C8C" w:rsidP="00315112">
            <w:pPr>
              <w:suppressAutoHyphens/>
              <w:spacing w:after="0"/>
              <w:rPr>
                <w:rFonts w:ascii="Times New Roman" w:hAnsi="Times New Roman" w:cs="Times New Roman"/>
                <w:iCs/>
              </w:rPr>
            </w:pPr>
            <w:r>
              <w:rPr>
                <w:rFonts w:ascii="Times New Roman" w:hAnsi="Times New Roman" w:cs="Times New Roman"/>
                <w:iCs/>
              </w:rPr>
              <w:t>10</w:t>
            </w:r>
          </w:p>
        </w:tc>
      </w:tr>
      <w:tr w:rsidR="00812C8C" w:rsidRPr="00D47218" w14:paraId="041CE6D0" w14:textId="77777777" w:rsidTr="00315112">
        <w:trPr>
          <w:trHeight w:val="490"/>
        </w:trPr>
        <w:tc>
          <w:tcPr>
            <w:tcW w:w="3611" w:type="pct"/>
            <w:vAlign w:val="center"/>
          </w:tcPr>
          <w:p w14:paraId="710C26CC" w14:textId="77777777" w:rsidR="00812C8C" w:rsidRPr="00D47218" w:rsidRDefault="00812C8C" w:rsidP="00315112">
            <w:pPr>
              <w:suppressAutoHyphens/>
              <w:spacing w:after="0"/>
              <w:rPr>
                <w:rFonts w:ascii="Times New Roman" w:hAnsi="Times New Roman" w:cs="Times New Roman"/>
                <w:i/>
              </w:rPr>
            </w:pPr>
            <w:r w:rsidRPr="00D47218">
              <w:rPr>
                <w:rFonts w:ascii="Times New Roman" w:hAnsi="Times New Roman" w:cs="Times New Roman"/>
              </w:rPr>
              <w:t xml:space="preserve">курсовая работа (проект) </w:t>
            </w:r>
          </w:p>
        </w:tc>
        <w:tc>
          <w:tcPr>
            <w:tcW w:w="1389" w:type="pct"/>
            <w:vAlign w:val="center"/>
          </w:tcPr>
          <w:p w14:paraId="7A395272" w14:textId="77777777" w:rsidR="00812C8C" w:rsidRPr="00D47218" w:rsidRDefault="00812C8C" w:rsidP="00315112">
            <w:pPr>
              <w:suppressAutoHyphens/>
              <w:spacing w:after="0"/>
              <w:rPr>
                <w:rFonts w:ascii="Times New Roman" w:hAnsi="Times New Roman" w:cs="Times New Roman"/>
                <w:iCs/>
              </w:rPr>
            </w:pPr>
          </w:p>
        </w:tc>
      </w:tr>
      <w:tr w:rsidR="00812C8C" w:rsidRPr="00657611" w14:paraId="5B8F870A" w14:textId="77777777" w:rsidTr="00315112">
        <w:trPr>
          <w:trHeight w:val="267"/>
        </w:trPr>
        <w:tc>
          <w:tcPr>
            <w:tcW w:w="3611" w:type="pct"/>
            <w:vAlign w:val="center"/>
          </w:tcPr>
          <w:p w14:paraId="63CF75BA" w14:textId="77777777" w:rsidR="00812C8C" w:rsidRPr="00883169" w:rsidRDefault="00812C8C" w:rsidP="00315112">
            <w:pPr>
              <w:suppressAutoHyphens/>
              <w:spacing w:after="0"/>
              <w:rPr>
                <w:rFonts w:ascii="Times New Roman" w:hAnsi="Times New Roman" w:cs="Times New Roman"/>
                <w:i/>
              </w:rPr>
            </w:pPr>
            <w:r w:rsidRPr="00883169">
              <w:rPr>
                <w:rFonts w:ascii="Times New Roman" w:hAnsi="Times New Roman" w:cs="Times New Roman"/>
                <w:i/>
              </w:rPr>
              <w:t>Самостоятельная работа</w:t>
            </w:r>
            <w:r w:rsidRPr="00883169">
              <w:rPr>
                <w:rFonts w:ascii="Times New Roman" w:hAnsi="Times New Roman" w:cs="Times New Roman"/>
                <w:i/>
                <w:iCs/>
                <w:vertAlign w:val="superscript"/>
              </w:rPr>
              <w:footnoteReference w:id="1"/>
            </w:r>
            <w:r w:rsidRPr="00883169">
              <w:rPr>
                <w:rFonts w:ascii="Times New Roman" w:hAnsi="Times New Roman" w:cs="Times New Roman"/>
                <w:i/>
              </w:rPr>
              <w:t xml:space="preserve"> </w:t>
            </w:r>
          </w:p>
        </w:tc>
        <w:tc>
          <w:tcPr>
            <w:tcW w:w="1389" w:type="pct"/>
            <w:vAlign w:val="center"/>
          </w:tcPr>
          <w:p w14:paraId="28E45B4E" w14:textId="77777777" w:rsidR="00812C8C" w:rsidRPr="00657611" w:rsidRDefault="00812C8C" w:rsidP="00315112">
            <w:pPr>
              <w:suppressAutoHyphens/>
              <w:spacing w:after="0"/>
              <w:rPr>
                <w:rFonts w:ascii="Times New Roman" w:hAnsi="Times New Roman" w:cs="Times New Roman"/>
                <w:iCs/>
                <w:highlight w:val="green"/>
              </w:rPr>
            </w:pPr>
          </w:p>
        </w:tc>
      </w:tr>
      <w:tr w:rsidR="00812C8C" w:rsidRPr="00657611" w14:paraId="0D99906A" w14:textId="77777777" w:rsidTr="00315112">
        <w:trPr>
          <w:trHeight w:val="331"/>
        </w:trPr>
        <w:tc>
          <w:tcPr>
            <w:tcW w:w="3611" w:type="pct"/>
            <w:vAlign w:val="center"/>
          </w:tcPr>
          <w:p w14:paraId="2C3C8451" w14:textId="77777777" w:rsidR="00812C8C" w:rsidRPr="00883169" w:rsidRDefault="00812C8C" w:rsidP="00315112">
            <w:pPr>
              <w:suppressAutoHyphens/>
              <w:spacing w:after="0"/>
              <w:rPr>
                <w:rFonts w:ascii="Times New Roman" w:hAnsi="Times New Roman" w:cs="Times New Roman"/>
                <w:i/>
              </w:rPr>
            </w:pPr>
            <w:r w:rsidRPr="00883169">
              <w:rPr>
                <w:rFonts w:ascii="Times New Roman" w:hAnsi="Times New Roman" w:cs="Times New Roman"/>
                <w:b/>
                <w:iCs/>
              </w:rPr>
              <w:t>Промежуточная аттестация</w:t>
            </w:r>
          </w:p>
        </w:tc>
        <w:tc>
          <w:tcPr>
            <w:tcW w:w="1389" w:type="pct"/>
            <w:vAlign w:val="center"/>
          </w:tcPr>
          <w:p w14:paraId="28ACF0AB" w14:textId="1CBCCD5A" w:rsidR="00812C8C" w:rsidRPr="00812C8C" w:rsidRDefault="00812C8C" w:rsidP="00315112">
            <w:pPr>
              <w:suppressAutoHyphens/>
              <w:spacing w:after="0"/>
              <w:rPr>
                <w:rFonts w:ascii="Times New Roman" w:hAnsi="Times New Roman" w:cs="Times New Roman"/>
                <w:b/>
                <w:iCs/>
                <w:highlight w:val="green"/>
              </w:rPr>
            </w:pPr>
            <w:r w:rsidRPr="00812C8C">
              <w:rPr>
                <w:rFonts w:ascii="Times New Roman" w:hAnsi="Times New Roman" w:cs="Times New Roman"/>
                <w:b/>
                <w:iCs/>
              </w:rPr>
              <w:t>2</w:t>
            </w:r>
          </w:p>
        </w:tc>
      </w:tr>
    </w:tbl>
    <w:p w14:paraId="7D96FB4F" w14:textId="77777777" w:rsidR="00812C8C" w:rsidRPr="00812C8C" w:rsidRDefault="00812C8C" w:rsidP="00812C8C">
      <w:pPr>
        <w:spacing w:after="0"/>
        <w:ind w:right="282" w:firstLine="709"/>
        <w:rPr>
          <w:rFonts w:ascii="Times New Roman" w:hAnsi="Times New Roman" w:cs="Times New Roman"/>
          <w:b/>
          <w:sz w:val="24"/>
          <w:szCs w:val="24"/>
        </w:rPr>
        <w:sectPr w:rsidR="00812C8C" w:rsidRPr="00812C8C" w:rsidSect="00D55FAA">
          <w:footerReference w:type="default" r:id="rId7"/>
          <w:pgSz w:w="11906" w:h="16838"/>
          <w:pgMar w:top="1134" w:right="567" w:bottom="1134" w:left="1418" w:header="709" w:footer="709" w:gutter="0"/>
          <w:pgNumType w:start="6"/>
          <w:cols w:space="720"/>
        </w:sectPr>
      </w:pPr>
    </w:p>
    <w:p w14:paraId="7F5D2FA4" w14:textId="77777777" w:rsidR="000B7A16" w:rsidRPr="00820CA6" w:rsidRDefault="000B7A16" w:rsidP="000B7A16">
      <w:pPr>
        <w:spacing w:after="0"/>
        <w:jc w:val="center"/>
        <w:rPr>
          <w:rFonts w:ascii="Times New Roman" w:hAnsi="Times New Roman"/>
          <w:b/>
          <w:bCs/>
          <w:sz w:val="24"/>
          <w:szCs w:val="24"/>
        </w:rPr>
      </w:pPr>
      <w:r w:rsidRPr="00820CA6">
        <w:rPr>
          <w:rFonts w:ascii="Times New Roman" w:hAnsi="Times New Roman"/>
          <w:b/>
          <w:bCs/>
          <w:sz w:val="24"/>
          <w:szCs w:val="24"/>
        </w:rPr>
        <w:lastRenderedPageBreak/>
        <w:t xml:space="preserve">3. УСЛОВИЯ РЕАЛИЗАЦИИ </w:t>
      </w:r>
      <w:r>
        <w:rPr>
          <w:rFonts w:ascii="Times New Roman" w:hAnsi="Times New Roman"/>
          <w:b/>
          <w:bCs/>
          <w:sz w:val="24"/>
          <w:szCs w:val="24"/>
        </w:rPr>
        <w:t>УЧЕБНОЙ ДИСЦИПЛИНЫ</w:t>
      </w:r>
    </w:p>
    <w:p w14:paraId="1C4D9CF2" w14:textId="77777777" w:rsidR="00A438E3" w:rsidRDefault="00A438E3" w:rsidP="009403B3">
      <w:pPr>
        <w:autoSpaceDE w:val="0"/>
        <w:autoSpaceDN w:val="0"/>
        <w:adjustRightInd w:val="0"/>
        <w:spacing w:after="0" w:line="240" w:lineRule="auto"/>
        <w:ind w:firstLine="709"/>
        <w:jc w:val="center"/>
        <w:rPr>
          <w:rFonts w:ascii="Times New Roman" w:hAnsi="Times New Roman" w:cs="Times New Roman"/>
          <w:b/>
          <w:sz w:val="24"/>
          <w:szCs w:val="24"/>
        </w:rPr>
      </w:pPr>
    </w:p>
    <w:p w14:paraId="6BE17D41" w14:textId="1D4229B3" w:rsidR="000B7A16" w:rsidRDefault="000B7A16" w:rsidP="000B7A16">
      <w:pPr>
        <w:spacing w:after="0"/>
        <w:ind w:firstLine="709"/>
        <w:jc w:val="both"/>
        <w:rPr>
          <w:rFonts w:ascii="Times New Roman" w:eastAsia="Times New Roman" w:hAnsi="Times New Roman" w:cs="Times New Roman"/>
          <w:b/>
          <w:bCs/>
          <w:sz w:val="24"/>
          <w:szCs w:val="24"/>
        </w:rPr>
      </w:pPr>
      <w:r w:rsidRPr="00661D7F">
        <w:rPr>
          <w:rFonts w:ascii="Times New Roman" w:eastAsia="Times New Roman" w:hAnsi="Times New Roman" w:cs="Times New Roman"/>
          <w:b/>
          <w:bCs/>
          <w:sz w:val="24"/>
          <w:szCs w:val="24"/>
        </w:rPr>
        <w:t xml:space="preserve">3.1. Для реализации программы </w:t>
      </w:r>
      <w:r>
        <w:rPr>
          <w:rFonts w:ascii="Times New Roman" w:eastAsia="Times New Roman" w:hAnsi="Times New Roman" w:cs="Times New Roman"/>
          <w:b/>
          <w:bCs/>
          <w:sz w:val="24"/>
          <w:szCs w:val="24"/>
        </w:rPr>
        <w:t>учебной дисциплины</w:t>
      </w:r>
      <w:r w:rsidRPr="00661D7F">
        <w:rPr>
          <w:rFonts w:ascii="Times New Roman" w:eastAsia="Times New Roman" w:hAnsi="Times New Roman" w:cs="Times New Roman"/>
          <w:b/>
          <w:bCs/>
          <w:sz w:val="24"/>
          <w:szCs w:val="24"/>
        </w:rPr>
        <w:t xml:space="preserve"> должны быть предусмотрены следующие специальные помещения:</w:t>
      </w:r>
    </w:p>
    <w:p w14:paraId="530C46F7" w14:textId="3A671B80" w:rsidR="00404768" w:rsidRPr="00404768" w:rsidRDefault="000B7A16" w:rsidP="00404768">
      <w:pPr>
        <w:suppressAutoHyphens/>
        <w:spacing w:after="0"/>
        <w:ind w:firstLine="709"/>
        <w:jc w:val="both"/>
        <w:rPr>
          <w:rFonts w:ascii="Times New Roman" w:eastAsia="Times New Roman" w:hAnsi="Times New Roman" w:cs="Times New Roman"/>
          <w:bCs/>
          <w:sz w:val="24"/>
          <w:szCs w:val="24"/>
        </w:rPr>
      </w:pPr>
      <w:r w:rsidRPr="00661D7F">
        <w:rPr>
          <w:rFonts w:ascii="Times New Roman" w:eastAsia="Times New Roman" w:hAnsi="Times New Roman" w:cs="Times New Roman"/>
          <w:bCs/>
          <w:sz w:val="24"/>
          <w:szCs w:val="24"/>
        </w:rPr>
        <w:t>Кабинет</w:t>
      </w:r>
      <w:r w:rsidRPr="00661D7F">
        <w:rPr>
          <w:rFonts w:ascii="Times New Roman" w:eastAsia="Times New Roman" w:hAnsi="Times New Roman" w:cs="Times New Roman"/>
          <w:bCs/>
          <w:i/>
          <w:sz w:val="24"/>
          <w:szCs w:val="24"/>
        </w:rPr>
        <w:t xml:space="preserve"> </w:t>
      </w:r>
      <w:r w:rsidRPr="00661D7F">
        <w:rPr>
          <w:rFonts w:ascii="Times New Roman" w:eastAsia="Times New Roman" w:hAnsi="Times New Roman" w:cs="Times New Roman"/>
          <w:bCs/>
          <w:sz w:val="24"/>
          <w:szCs w:val="24"/>
        </w:rPr>
        <w:t>«</w:t>
      </w:r>
      <w:r>
        <w:rPr>
          <w:rFonts w:ascii="Times New Roman" w:eastAsia="Times New Roman" w:hAnsi="Times New Roman" w:cs="Times New Roman"/>
          <w:bCs/>
          <w:iCs/>
          <w:sz w:val="24"/>
          <w:szCs w:val="24"/>
        </w:rPr>
        <w:t>Основы финансовой грамотности</w:t>
      </w:r>
      <w:r w:rsidRPr="00661D7F">
        <w:rPr>
          <w:rFonts w:ascii="Times New Roman" w:eastAsia="Times New Roman" w:hAnsi="Times New Roman" w:cs="Times New Roman"/>
          <w:bCs/>
          <w:iCs/>
          <w:sz w:val="24"/>
          <w:szCs w:val="24"/>
        </w:rPr>
        <w:t>»</w:t>
      </w:r>
      <w:r w:rsidRPr="00661D7F">
        <w:rPr>
          <w:rFonts w:ascii="Times New Roman" w:eastAsia="Times New Roman" w:hAnsi="Times New Roman" w:cs="Times New Roman"/>
          <w:b/>
          <w:bCs/>
          <w:iCs/>
          <w:sz w:val="24"/>
          <w:szCs w:val="24"/>
        </w:rPr>
        <w:t>,</w:t>
      </w:r>
      <w:r w:rsidRPr="00661D7F">
        <w:rPr>
          <w:rFonts w:ascii="Times New Roman" w:eastAsia="Times New Roman" w:hAnsi="Times New Roman" w:cs="Times New Roman"/>
          <w:bCs/>
          <w:iCs/>
          <w:sz w:val="24"/>
          <w:szCs w:val="24"/>
        </w:rPr>
        <w:t xml:space="preserve"> оснащенный в соответствии с </w:t>
      </w:r>
      <w:r w:rsidRPr="00964975">
        <w:rPr>
          <w:rFonts w:ascii="Times New Roman" w:eastAsia="Times New Roman" w:hAnsi="Times New Roman" w:cs="Times New Roman"/>
          <w:bCs/>
          <w:iCs/>
          <w:sz w:val="24"/>
          <w:szCs w:val="24"/>
        </w:rPr>
        <w:t>п. 6.1.2.1</w:t>
      </w:r>
      <w:r w:rsidRPr="00661D7F">
        <w:rPr>
          <w:rFonts w:ascii="Times New Roman" w:eastAsia="Times New Roman" w:hAnsi="Times New Roman" w:cs="Times New Roman"/>
          <w:bCs/>
          <w:iCs/>
          <w:sz w:val="24"/>
          <w:szCs w:val="24"/>
        </w:rPr>
        <w:t xml:space="preserve"> образовательной программы по </w:t>
      </w:r>
      <w:r>
        <w:rPr>
          <w:rFonts w:ascii="Times New Roman" w:eastAsia="Times New Roman" w:hAnsi="Times New Roman" w:cs="Times New Roman"/>
          <w:bCs/>
          <w:sz w:val="24"/>
          <w:szCs w:val="24"/>
        </w:rPr>
        <w:t>профессии</w:t>
      </w:r>
      <w:r w:rsidRPr="0075761C">
        <w:rPr>
          <w:rFonts w:ascii="Times New Roman" w:eastAsia="Times New Roman" w:hAnsi="Times New Roman" w:cs="Times New Roman"/>
          <w:bCs/>
          <w:sz w:val="24"/>
          <w:szCs w:val="24"/>
        </w:rPr>
        <w:t xml:space="preserve"> </w:t>
      </w:r>
      <w:r w:rsidR="00404768" w:rsidRPr="00404768">
        <w:rPr>
          <w:rFonts w:ascii="Times New Roman" w:eastAsia="Times New Roman" w:hAnsi="Times New Roman" w:cs="Times New Roman"/>
          <w:bCs/>
          <w:sz w:val="24"/>
          <w:szCs w:val="24"/>
        </w:rPr>
        <w:t>35.01.27 Мастер сельскохозяйственного производства</w:t>
      </w:r>
      <w:r w:rsidR="00404768">
        <w:rPr>
          <w:rFonts w:ascii="Times New Roman" w:eastAsia="Times New Roman" w:hAnsi="Times New Roman" w:cs="Times New Roman"/>
          <w:bCs/>
          <w:sz w:val="24"/>
          <w:szCs w:val="24"/>
        </w:rPr>
        <w:t>.</w:t>
      </w:r>
    </w:p>
    <w:p w14:paraId="750E0670" w14:textId="3169445F" w:rsidR="00404768" w:rsidRDefault="00404768" w:rsidP="00404768">
      <w:pPr>
        <w:spacing w:after="0"/>
        <w:ind w:firstLine="709"/>
        <w:rPr>
          <w:rFonts w:ascii="Times New Roman" w:eastAsia="Times New Roman" w:hAnsi="Times New Roman" w:cs="Times New Roman"/>
          <w:b/>
          <w:bCs/>
          <w:sz w:val="24"/>
          <w:szCs w:val="24"/>
        </w:rPr>
      </w:pPr>
      <w:r w:rsidRPr="00661D7F">
        <w:rPr>
          <w:rFonts w:ascii="Times New Roman" w:eastAsia="Times New Roman" w:hAnsi="Times New Roman" w:cs="Times New Roman"/>
          <w:b/>
          <w:bCs/>
          <w:sz w:val="24"/>
          <w:szCs w:val="24"/>
        </w:rPr>
        <w:t>3.2. Информационное обеспечение реализации программы</w:t>
      </w:r>
    </w:p>
    <w:p w14:paraId="381A3E25" w14:textId="77777777" w:rsidR="00404768" w:rsidRPr="00661D7F" w:rsidRDefault="00404768" w:rsidP="00404768">
      <w:pPr>
        <w:suppressAutoHyphens/>
        <w:spacing w:after="0"/>
        <w:ind w:firstLine="709"/>
        <w:jc w:val="both"/>
        <w:rPr>
          <w:rFonts w:ascii="Times New Roman" w:eastAsia="Times New Roman" w:hAnsi="Times New Roman" w:cs="Times New Roman"/>
          <w:sz w:val="24"/>
          <w:szCs w:val="24"/>
        </w:rPr>
      </w:pPr>
      <w:r w:rsidRPr="00661D7F">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661D7F">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61D7F">
        <w:rPr>
          <w:rFonts w:ascii="Times New Roman" w:eastAsia="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0A211D2" w14:textId="77777777" w:rsidR="00404768" w:rsidRPr="00661D7F" w:rsidRDefault="00404768" w:rsidP="00404768">
      <w:pPr>
        <w:spacing w:after="0" w:line="240" w:lineRule="auto"/>
        <w:ind w:firstLine="709"/>
        <w:contextualSpacing/>
        <w:rPr>
          <w:rFonts w:ascii="Times New Roman" w:eastAsia="Times New Roman" w:hAnsi="Times New Roman" w:cs="Times New Roman"/>
          <w:b/>
          <w:sz w:val="24"/>
          <w:szCs w:val="24"/>
          <w:lang w:val="x-none" w:eastAsia="x-none"/>
        </w:rPr>
      </w:pPr>
      <w:r w:rsidRPr="00661D7F">
        <w:rPr>
          <w:rFonts w:ascii="Times New Roman" w:eastAsia="Times New Roman" w:hAnsi="Times New Roman" w:cs="Times New Roman"/>
          <w:b/>
          <w:sz w:val="24"/>
          <w:szCs w:val="24"/>
          <w:lang w:val="x-none" w:eastAsia="x-none"/>
        </w:rPr>
        <w:t xml:space="preserve">3.2.1. </w:t>
      </w:r>
      <w:r w:rsidRPr="00661D7F">
        <w:rPr>
          <w:rFonts w:ascii="Times New Roman" w:eastAsia="Times New Roman" w:hAnsi="Times New Roman" w:cs="Times New Roman"/>
          <w:b/>
          <w:sz w:val="24"/>
          <w:szCs w:val="24"/>
          <w:lang w:eastAsia="x-none"/>
        </w:rPr>
        <w:t>Основные печатные</w:t>
      </w:r>
      <w:r w:rsidRPr="00661D7F">
        <w:rPr>
          <w:rFonts w:ascii="Times New Roman" w:eastAsia="Times New Roman" w:hAnsi="Times New Roman" w:cs="Times New Roman"/>
          <w:b/>
          <w:sz w:val="24"/>
          <w:szCs w:val="24"/>
          <w:lang w:val="x-none" w:eastAsia="x-none"/>
        </w:rPr>
        <w:t xml:space="preserve"> издания</w:t>
      </w:r>
    </w:p>
    <w:p w14:paraId="7609C03F" w14:textId="48728FFE" w:rsidR="00354783" w:rsidRDefault="00964975" w:rsidP="00512AC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512ACE" w:rsidRPr="00512ACE">
        <w:rPr>
          <w:rFonts w:ascii="Times New Roman" w:hAnsi="Times New Roman" w:cs="Times New Roman"/>
          <w:sz w:val="24"/>
          <w:szCs w:val="24"/>
        </w:rPr>
        <w:t>Лавренова Е.Б. Финансовая грамотность: Методические рекомендации для учителя. 10–11 классы общеобразоват. орг., социально-экономический профиль. – М.: ВАКО, 2020. – 180 с. – (Учимся разумному финансовому поведению)</w:t>
      </w:r>
    </w:p>
    <w:p w14:paraId="4C17CE1F" w14:textId="1C86CD9A" w:rsidR="00512ACE" w:rsidRDefault="00964975" w:rsidP="00512ACE">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512ACE" w:rsidRPr="00512ACE">
        <w:rPr>
          <w:rFonts w:ascii="Times New Roman" w:hAnsi="Times New Roman" w:cs="Times New Roman"/>
          <w:sz w:val="24"/>
          <w:szCs w:val="24"/>
        </w:rPr>
        <w:t>Киреев А.П. Финансовая грамотность: материалы для учащихся. 10–11 классы общеобразоват. орг., социально-экономический профиль. – М.: ВАКО, 2020. – 384 с. – (Учимся разумному финансовому поведению)</w:t>
      </w:r>
    </w:p>
    <w:p w14:paraId="0A65221E" w14:textId="5A7A4ECC" w:rsidR="0021024C" w:rsidRDefault="0021024C" w:rsidP="0021024C">
      <w:pPr>
        <w:spacing w:after="0"/>
        <w:ind w:firstLine="709"/>
        <w:jc w:val="both"/>
        <w:rPr>
          <w:rFonts w:ascii="Times New Roman" w:eastAsia="Times New Roman" w:hAnsi="Times New Roman" w:cs="Times New Roman"/>
          <w:i/>
          <w:iCs/>
          <w:sz w:val="24"/>
          <w:szCs w:val="24"/>
        </w:rPr>
      </w:pPr>
      <w:r w:rsidRPr="00661D7F">
        <w:rPr>
          <w:rFonts w:ascii="Times New Roman" w:eastAsia="Times New Roman" w:hAnsi="Times New Roman" w:cs="Times New Roman"/>
          <w:b/>
          <w:sz w:val="24"/>
          <w:szCs w:val="24"/>
        </w:rPr>
        <w:t>3.2.2. Основные электронные издания</w:t>
      </w:r>
      <w:r w:rsidRPr="00661D7F">
        <w:rPr>
          <w:rFonts w:ascii="Times New Roman" w:eastAsia="Times New Roman" w:hAnsi="Times New Roman" w:cs="Times New Roman"/>
          <w:i/>
          <w:iCs/>
          <w:sz w:val="24"/>
          <w:szCs w:val="24"/>
        </w:rPr>
        <w:t xml:space="preserve"> </w:t>
      </w:r>
    </w:p>
    <w:p w14:paraId="26F01D68" w14:textId="0BCF7968" w:rsidR="0021024C" w:rsidRPr="00CC54F6" w:rsidRDefault="00964975" w:rsidP="00AC0703">
      <w:pPr>
        <w:spacing w:after="0"/>
        <w:ind w:firstLine="709"/>
        <w:jc w:val="both"/>
        <w:rPr>
          <w:rFonts w:ascii="Times New Roman" w:eastAsia="Times New Roman" w:hAnsi="Times New Roman" w:cs="Times New Roman"/>
          <w:iCs/>
          <w:sz w:val="24"/>
          <w:szCs w:val="24"/>
        </w:rPr>
      </w:pPr>
      <w:r w:rsidRPr="00CC54F6">
        <w:rPr>
          <w:rFonts w:ascii="Times New Roman" w:eastAsia="Times New Roman" w:hAnsi="Times New Roman" w:cs="Times New Roman"/>
          <w:iCs/>
          <w:sz w:val="24"/>
          <w:szCs w:val="24"/>
        </w:rPr>
        <w:t xml:space="preserve">1. </w:t>
      </w:r>
      <w:r w:rsidR="00444BD4" w:rsidRPr="00CC54F6">
        <w:rPr>
          <w:rFonts w:ascii="Times New Roman" w:eastAsia="Times New Roman" w:hAnsi="Times New Roman" w:cs="Times New Roman"/>
          <w:iCs/>
          <w:sz w:val="24"/>
          <w:szCs w:val="24"/>
        </w:rPr>
        <w:t>Фрицлер А.В. Основы финансовой грамотности: учебное пособие для среднего профессионального образования/ А.В. Фрицлер, Е.А. Тарханова.- Москва: Издательс</w:t>
      </w:r>
      <w:r w:rsidR="00AC0703" w:rsidRPr="00CC54F6">
        <w:rPr>
          <w:rFonts w:ascii="Times New Roman" w:eastAsia="Times New Roman" w:hAnsi="Times New Roman" w:cs="Times New Roman"/>
          <w:iCs/>
          <w:sz w:val="24"/>
          <w:szCs w:val="24"/>
        </w:rPr>
        <w:t>т</w:t>
      </w:r>
      <w:r w:rsidR="00444BD4" w:rsidRPr="00CC54F6">
        <w:rPr>
          <w:rFonts w:ascii="Times New Roman" w:eastAsia="Times New Roman" w:hAnsi="Times New Roman" w:cs="Times New Roman"/>
          <w:iCs/>
          <w:sz w:val="24"/>
          <w:szCs w:val="24"/>
        </w:rPr>
        <w:t>во Юрайт.2023.-154 с.</w:t>
      </w:r>
      <w:r w:rsidR="00AC0703" w:rsidRPr="00CC54F6">
        <w:rPr>
          <w:rFonts w:ascii="Times New Roman" w:eastAsia="Times New Roman" w:hAnsi="Times New Roman" w:cs="Times New Roman"/>
          <w:iCs/>
          <w:sz w:val="24"/>
          <w:szCs w:val="24"/>
        </w:rPr>
        <w:t xml:space="preserve"> (Профессиональное образование) </w:t>
      </w:r>
      <w:r w:rsidR="00444BD4" w:rsidRPr="00CC54F6">
        <w:rPr>
          <w:rFonts w:ascii="Times New Roman" w:hAnsi="Times New Roman" w:cs="Times New Roman"/>
          <w:color w:val="000000"/>
          <w:sz w:val="24"/>
          <w:szCs w:val="24"/>
          <w:shd w:val="clear" w:color="auto" w:fill="FFFFFF"/>
        </w:rPr>
        <w:t>Текст : электронный // Образовательная платформа Юрайт [сайт].</w:t>
      </w:r>
      <w:hyperlink r:id="rId8" w:anchor="page/2" w:history="1">
        <w:r w:rsidR="00444BD4" w:rsidRPr="00CC54F6">
          <w:rPr>
            <w:rStyle w:val="a3"/>
            <w:rFonts w:ascii="Times New Roman" w:eastAsia="Times New Roman" w:hAnsi="Times New Roman" w:cs="Times New Roman"/>
            <w:iCs/>
            <w:sz w:val="24"/>
            <w:szCs w:val="24"/>
          </w:rPr>
          <w:t>https://urait.ru/viewer/osnovy-finansovoy-gramotnosti-519716#page/2</w:t>
        </w:r>
      </w:hyperlink>
      <w:r w:rsidR="00AC0703" w:rsidRPr="00CC54F6">
        <w:rPr>
          <w:rFonts w:ascii="Times New Roman" w:eastAsia="Times New Roman" w:hAnsi="Times New Roman" w:cs="Times New Roman"/>
          <w:iCs/>
          <w:sz w:val="24"/>
          <w:szCs w:val="24"/>
        </w:rPr>
        <w:t xml:space="preserve"> (дата обращения 13.02.2023).</w:t>
      </w:r>
    </w:p>
    <w:p w14:paraId="71B36D36" w14:textId="0ADB5230" w:rsidR="00AC0703" w:rsidRPr="00CC54F6" w:rsidRDefault="00964975" w:rsidP="00AC0703">
      <w:pPr>
        <w:tabs>
          <w:tab w:val="left" w:pos="1134"/>
        </w:tabs>
        <w:spacing w:after="0"/>
        <w:ind w:firstLine="709"/>
        <w:contextualSpacing/>
        <w:jc w:val="both"/>
        <w:rPr>
          <w:rFonts w:ascii="Times New Roman" w:hAnsi="Times New Roman" w:cs="Times New Roman"/>
          <w:color w:val="000000"/>
          <w:sz w:val="24"/>
          <w:szCs w:val="24"/>
          <w:shd w:val="clear" w:color="auto" w:fill="FFFFFF"/>
        </w:rPr>
      </w:pPr>
      <w:r w:rsidRPr="00CC54F6">
        <w:rPr>
          <w:rFonts w:ascii="Times New Roman" w:hAnsi="Times New Roman" w:cs="Times New Roman"/>
          <w:sz w:val="24"/>
          <w:szCs w:val="24"/>
        </w:rPr>
        <w:t>2</w:t>
      </w:r>
      <w:r w:rsidR="00CC54F6">
        <w:rPr>
          <w:rStyle w:val="af"/>
          <w:rFonts w:ascii="Times New Roman" w:eastAsiaTheme="minorEastAsia" w:hAnsi="Times New Roman" w:cs="Times New Roman"/>
        </w:rPr>
        <w:t xml:space="preserve">. </w:t>
      </w:r>
      <w:r w:rsidR="00CC54F6">
        <w:rPr>
          <w:rStyle w:val="markedcontent"/>
          <w:rFonts w:ascii="Times New Roman" w:hAnsi="Times New Roman" w:cs="Times New Roman"/>
          <w:sz w:val="24"/>
          <w:szCs w:val="24"/>
        </w:rPr>
        <w:t>Каджаева М.Р., Дубровская С.В., Елисеева А.Р. Ф</w:t>
      </w:r>
      <w:r w:rsidR="00AC0703" w:rsidRPr="00CC54F6">
        <w:rPr>
          <w:rFonts w:ascii="Times New Roman" w:hAnsi="Times New Roman" w:cs="Times New Roman"/>
          <w:sz w:val="24"/>
          <w:szCs w:val="24"/>
        </w:rPr>
        <w:t>инансовая грамотность.</w:t>
      </w:r>
      <w:r w:rsidR="00AC0703" w:rsidRPr="00CC54F6">
        <w:rPr>
          <w:rFonts w:ascii="Times New Roman" w:hAnsi="Times New Roman" w:cs="Times New Roman"/>
          <w:sz w:val="24"/>
          <w:szCs w:val="24"/>
        </w:rPr>
        <w:br/>
        <w:t>Практикум: учеб. пособие: Рекомендовано ФГБУ «ФИРО».— 2-е изд., стер. — 128 с., пер. No 7 бц.</w:t>
      </w:r>
      <w:r w:rsidR="00CC54F6">
        <w:rPr>
          <w:rFonts w:ascii="Times New Roman" w:hAnsi="Times New Roman" w:cs="Times New Roman"/>
          <w:color w:val="000000"/>
          <w:sz w:val="24"/>
          <w:szCs w:val="24"/>
          <w:shd w:val="clear" w:color="auto" w:fill="FFFFFF"/>
        </w:rPr>
        <w:t xml:space="preserve"> Текст</w:t>
      </w:r>
      <w:r w:rsidR="00AC0703" w:rsidRPr="00CC54F6">
        <w:rPr>
          <w:rFonts w:ascii="Times New Roman" w:hAnsi="Times New Roman" w:cs="Times New Roman"/>
          <w:color w:val="000000"/>
          <w:sz w:val="24"/>
          <w:szCs w:val="24"/>
          <w:shd w:val="clear" w:color="auto" w:fill="FFFFFF"/>
        </w:rPr>
        <w:t>: электронный // Издательский центр «Академия» [сайт]. — URL: </w:t>
      </w:r>
      <w:hyperlink r:id="rId9" w:history="1">
        <w:r w:rsidR="00AC0703" w:rsidRPr="00CC54F6">
          <w:rPr>
            <w:rStyle w:val="a3"/>
            <w:rFonts w:ascii="Times New Roman" w:hAnsi="Times New Roman" w:cs="Times New Roman"/>
            <w:sz w:val="24"/>
            <w:szCs w:val="24"/>
            <w:shd w:val="clear" w:color="auto" w:fill="FFFFFF"/>
          </w:rPr>
          <w:t>https://academia-moscow.ru/electornic_version_of_catalogs/</w:t>
        </w:r>
      </w:hyperlink>
      <w:r w:rsidR="00AC0703" w:rsidRPr="00CC54F6">
        <w:rPr>
          <w:rFonts w:ascii="Times New Roman" w:hAnsi="Times New Roman" w:cs="Times New Roman"/>
          <w:color w:val="000000"/>
          <w:sz w:val="24"/>
          <w:szCs w:val="24"/>
          <w:shd w:val="clear" w:color="auto" w:fill="FFFFFF"/>
        </w:rPr>
        <w:t xml:space="preserve">  (дата обращения: 13.02.2023).</w:t>
      </w:r>
    </w:p>
    <w:p w14:paraId="7F9B7BCD" w14:textId="083533B2" w:rsidR="00444BD4" w:rsidRPr="00CC54F6" w:rsidRDefault="00964975" w:rsidP="004D37C0">
      <w:pPr>
        <w:tabs>
          <w:tab w:val="left" w:pos="1134"/>
        </w:tabs>
        <w:spacing w:after="0"/>
        <w:ind w:firstLine="709"/>
        <w:contextualSpacing/>
        <w:jc w:val="both"/>
        <w:rPr>
          <w:rFonts w:ascii="Times New Roman" w:hAnsi="Times New Roman" w:cs="Times New Roman"/>
          <w:color w:val="000000"/>
          <w:sz w:val="24"/>
          <w:szCs w:val="24"/>
          <w:shd w:val="clear" w:color="auto" w:fill="FFFFFF"/>
        </w:rPr>
      </w:pPr>
      <w:r w:rsidRPr="00CC54F6">
        <w:rPr>
          <w:rFonts w:ascii="Times New Roman" w:hAnsi="Times New Roman" w:cs="Times New Roman"/>
          <w:sz w:val="24"/>
          <w:szCs w:val="24"/>
        </w:rPr>
        <w:t xml:space="preserve">3. </w:t>
      </w:r>
      <w:r w:rsidR="00CC54F6" w:rsidRPr="00CC54F6">
        <w:rPr>
          <w:rFonts w:ascii="Times New Roman" w:hAnsi="Times New Roman" w:cs="Times New Roman"/>
          <w:sz w:val="24"/>
          <w:szCs w:val="24"/>
        </w:rPr>
        <w:t>Каджаева М.Р., Дубровская С.В., Елисеева А.Р.</w:t>
      </w:r>
      <w:r w:rsidR="00AC0703" w:rsidRPr="00CC54F6">
        <w:rPr>
          <w:rStyle w:val="markedcontent"/>
          <w:rFonts w:ascii="Times New Roman" w:hAnsi="Times New Roman" w:cs="Times New Roman"/>
          <w:sz w:val="24"/>
          <w:szCs w:val="24"/>
        </w:rPr>
        <w:t xml:space="preserve"> </w:t>
      </w:r>
      <w:r w:rsidRPr="00CC54F6">
        <w:rPr>
          <w:rStyle w:val="markedcontent"/>
          <w:rFonts w:ascii="Times New Roman" w:hAnsi="Times New Roman" w:cs="Times New Roman"/>
          <w:sz w:val="24"/>
          <w:szCs w:val="24"/>
        </w:rPr>
        <w:t>Ф</w:t>
      </w:r>
      <w:r w:rsidR="00AC0703" w:rsidRPr="00CC54F6">
        <w:rPr>
          <w:rFonts w:ascii="Times New Roman" w:hAnsi="Times New Roman" w:cs="Times New Roman"/>
          <w:sz w:val="24"/>
          <w:szCs w:val="24"/>
        </w:rPr>
        <w:t xml:space="preserve">инансовая грамотность: учеб. </w:t>
      </w:r>
      <w:r w:rsidRPr="00CC54F6">
        <w:rPr>
          <w:rFonts w:ascii="Times New Roman" w:hAnsi="Times New Roman" w:cs="Times New Roman"/>
          <w:sz w:val="24"/>
          <w:szCs w:val="24"/>
        </w:rPr>
        <w:t>П</w:t>
      </w:r>
      <w:r w:rsidR="00AC0703" w:rsidRPr="00CC54F6">
        <w:rPr>
          <w:rFonts w:ascii="Times New Roman" w:hAnsi="Times New Roman" w:cs="Times New Roman"/>
          <w:sz w:val="24"/>
          <w:szCs w:val="24"/>
        </w:rPr>
        <w:t>особие: Рекомендовано ФГБУ «ФИРО». — 3-е изд., стер. — 288 с., пер. No 7 бц.</w:t>
      </w:r>
      <w:r w:rsidR="00CC54F6">
        <w:rPr>
          <w:rFonts w:ascii="Times New Roman" w:hAnsi="Times New Roman" w:cs="Times New Roman"/>
          <w:color w:val="000000"/>
          <w:sz w:val="24"/>
          <w:szCs w:val="24"/>
          <w:shd w:val="clear" w:color="auto" w:fill="FFFFFF"/>
        </w:rPr>
        <w:t xml:space="preserve"> Текст</w:t>
      </w:r>
      <w:r w:rsidR="00AC0703" w:rsidRPr="00CC54F6">
        <w:rPr>
          <w:rFonts w:ascii="Times New Roman" w:hAnsi="Times New Roman" w:cs="Times New Roman"/>
          <w:color w:val="000000"/>
          <w:sz w:val="24"/>
          <w:szCs w:val="24"/>
          <w:shd w:val="clear" w:color="auto" w:fill="FFFFFF"/>
        </w:rPr>
        <w:t>: электронный // Издательский центр «Академия» [сайт]. — URL: </w:t>
      </w:r>
      <w:hyperlink r:id="rId10" w:history="1">
        <w:r w:rsidR="00AC0703" w:rsidRPr="00CC54F6">
          <w:rPr>
            <w:rStyle w:val="a3"/>
            <w:rFonts w:ascii="Times New Roman" w:hAnsi="Times New Roman" w:cs="Times New Roman"/>
            <w:sz w:val="24"/>
            <w:szCs w:val="24"/>
            <w:shd w:val="clear" w:color="auto" w:fill="FFFFFF"/>
          </w:rPr>
          <w:t>https://academia-moscow.ru/electornic_version_of_catalogs/</w:t>
        </w:r>
      </w:hyperlink>
      <w:r w:rsidR="00AC0703" w:rsidRPr="00CC54F6">
        <w:rPr>
          <w:rFonts w:ascii="Times New Roman" w:hAnsi="Times New Roman" w:cs="Times New Roman"/>
          <w:color w:val="000000"/>
          <w:sz w:val="24"/>
          <w:szCs w:val="24"/>
          <w:shd w:val="clear" w:color="auto" w:fill="FFFFFF"/>
        </w:rPr>
        <w:t xml:space="preserve">  (дата обращения: 13.02.2023).</w:t>
      </w:r>
    </w:p>
    <w:p w14:paraId="17467A9B" w14:textId="1E1E54B8" w:rsidR="00444BD4" w:rsidRPr="00444BD4" w:rsidRDefault="004D0936" w:rsidP="00444BD4">
      <w:pPr>
        <w:suppressAutoHyphens/>
        <w:spacing w:after="0"/>
        <w:ind w:firstLine="709"/>
        <w:contextualSpacing/>
        <w:rPr>
          <w:rFonts w:ascii="Times New Roman" w:eastAsia="Times New Roman" w:hAnsi="Times New Roman" w:cs="Times New Roman"/>
          <w:b/>
          <w:bCs/>
          <w:sz w:val="24"/>
          <w:szCs w:val="24"/>
        </w:rPr>
      </w:pPr>
      <w:r w:rsidRPr="00661D7F">
        <w:rPr>
          <w:rFonts w:ascii="Times New Roman" w:eastAsia="Times New Roman" w:hAnsi="Times New Roman" w:cs="Times New Roman"/>
          <w:b/>
          <w:bCs/>
          <w:sz w:val="24"/>
          <w:szCs w:val="24"/>
        </w:rPr>
        <w:t xml:space="preserve">3.2.3. Дополнительные источники </w:t>
      </w:r>
    </w:p>
    <w:p w14:paraId="162B9631" w14:textId="1F039DEF" w:rsidR="00354783" w:rsidRDefault="00964975" w:rsidP="0096497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F04ECC" w:rsidRPr="00F04ECC">
        <w:rPr>
          <w:rFonts w:ascii="Times New Roman" w:hAnsi="Times New Roman" w:cs="Times New Roman"/>
          <w:sz w:val="24"/>
          <w:szCs w:val="24"/>
        </w:rPr>
        <w:t>Лавренова Е.Б. Финансовая грамотность: материалы для родителей. 10–11 классы общеобразоват. орг., социально-экономический профиль. – М.: ВАКО, 2020. – 160 с. – (Учимся разумному финансовому поведению)</w:t>
      </w:r>
    </w:p>
    <w:p w14:paraId="2C7D0A0E" w14:textId="4C40001E" w:rsidR="00AC0703" w:rsidRDefault="00964975" w:rsidP="00AC0703">
      <w:pPr>
        <w:spacing w:after="0"/>
        <w:ind w:firstLine="709"/>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2. </w:t>
      </w:r>
      <w:r w:rsidR="00AC0703">
        <w:rPr>
          <w:rFonts w:ascii="Times New Roman" w:eastAsia="Times New Roman" w:hAnsi="Times New Roman" w:cs="Times New Roman"/>
          <w:iCs/>
          <w:sz w:val="24"/>
          <w:szCs w:val="24"/>
        </w:rPr>
        <w:t xml:space="preserve">Фрицлер А.В. Финансовая грамотность: учебник для среднего общего образования/ А.В. Фрицлер, Е.А. Тарханова.- Москва: Издательство Юрайт, 2023. -157 с. (Общеобразовательный цикл) </w:t>
      </w:r>
      <w:r w:rsidR="00AC0703" w:rsidRPr="00222041">
        <w:rPr>
          <w:rFonts w:ascii="Times New Roman" w:hAnsi="Times New Roman" w:cs="Times New Roman"/>
          <w:color w:val="000000"/>
          <w:sz w:val="24"/>
          <w:szCs w:val="24"/>
          <w:shd w:val="clear" w:color="auto" w:fill="FFFFFF"/>
        </w:rPr>
        <w:t>Текст : электронный // Образовательная платформа Юрайт [сайт].</w:t>
      </w:r>
      <w:hyperlink r:id="rId11" w:anchor="page/2" w:history="1">
        <w:r w:rsidR="00AC0703" w:rsidRPr="00466719">
          <w:rPr>
            <w:rStyle w:val="a3"/>
            <w:rFonts w:ascii="Times New Roman" w:eastAsia="Times New Roman" w:hAnsi="Times New Roman" w:cs="Times New Roman"/>
            <w:iCs/>
            <w:sz w:val="24"/>
            <w:szCs w:val="24"/>
          </w:rPr>
          <w:t>https://urait.ru/viewer/osnovy-finansovoy-gramotnosti-519716#page/2</w:t>
        </w:r>
      </w:hyperlink>
      <w:r w:rsidR="00AC0703">
        <w:rPr>
          <w:rFonts w:ascii="Times New Roman" w:eastAsia="Times New Roman" w:hAnsi="Times New Roman" w:cs="Times New Roman"/>
          <w:iCs/>
          <w:sz w:val="24"/>
          <w:szCs w:val="24"/>
        </w:rPr>
        <w:t xml:space="preserve"> (дата обращения 13.02.2023).</w:t>
      </w:r>
    </w:p>
    <w:p w14:paraId="171556CA" w14:textId="1793102A" w:rsidR="004402E8" w:rsidRDefault="00964975" w:rsidP="004402E8">
      <w:pPr>
        <w:spacing w:after="0"/>
        <w:ind w:firstLine="709"/>
        <w:jc w:val="both"/>
        <w:rPr>
          <w:rFonts w:ascii="Times New Roman" w:eastAsia="Times New Roman" w:hAnsi="Times New Roman" w:cs="Times New Roman"/>
          <w:iCs/>
          <w:sz w:val="24"/>
          <w:szCs w:val="24"/>
        </w:rPr>
      </w:pPr>
      <w:r>
        <w:rPr>
          <w:rFonts w:ascii="Times New Roman" w:hAnsi="Times New Roman" w:cs="Times New Roman"/>
          <w:color w:val="000000"/>
          <w:sz w:val="24"/>
          <w:szCs w:val="24"/>
          <w:shd w:val="clear" w:color="auto" w:fill="FFFFFF"/>
        </w:rPr>
        <w:t xml:space="preserve">3. </w:t>
      </w:r>
      <w:r w:rsidR="004402E8">
        <w:rPr>
          <w:rFonts w:ascii="Times New Roman" w:hAnsi="Times New Roman" w:cs="Times New Roman"/>
          <w:color w:val="000000"/>
          <w:sz w:val="24"/>
          <w:szCs w:val="24"/>
          <w:shd w:val="clear" w:color="auto" w:fill="FFFFFF"/>
        </w:rPr>
        <w:t xml:space="preserve">Купцова Е.В. Бизнес-планирование: учебник и практикум для среднего профессионального образования/ Е.В. Купцова, А.А. Степанов. – Москва: Издательство Юрайт, </w:t>
      </w:r>
      <w:r w:rsidR="004402E8">
        <w:rPr>
          <w:rFonts w:ascii="Times New Roman" w:hAnsi="Times New Roman" w:cs="Times New Roman"/>
          <w:color w:val="000000"/>
          <w:sz w:val="24"/>
          <w:szCs w:val="24"/>
          <w:shd w:val="clear" w:color="auto" w:fill="FFFFFF"/>
        </w:rPr>
        <w:lastRenderedPageBreak/>
        <w:t xml:space="preserve">2023.- 435с. </w:t>
      </w:r>
      <w:r w:rsidR="00CC54F6">
        <w:rPr>
          <w:rFonts w:ascii="Times New Roman" w:hAnsi="Times New Roman" w:cs="Times New Roman"/>
          <w:color w:val="000000"/>
          <w:sz w:val="24"/>
          <w:szCs w:val="24"/>
          <w:shd w:val="clear" w:color="auto" w:fill="FFFFFF"/>
        </w:rPr>
        <w:t>Текст</w:t>
      </w:r>
      <w:r w:rsidR="004402E8" w:rsidRPr="00222041">
        <w:rPr>
          <w:rFonts w:ascii="Times New Roman" w:hAnsi="Times New Roman" w:cs="Times New Roman"/>
          <w:color w:val="000000"/>
          <w:sz w:val="24"/>
          <w:szCs w:val="24"/>
          <w:shd w:val="clear" w:color="auto" w:fill="FFFFFF"/>
        </w:rPr>
        <w:t>: электронный // Образовательная платформа Юрайт [сайт].</w:t>
      </w:r>
      <w:hyperlink r:id="rId12" w:anchor="page/2" w:history="1">
        <w:r w:rsidR="004402E8" w:rsidRPr="00466719">
          <w:rPr>
            <w:rStyle w:val="a3"/>
            <w:rFonts w:ascii="Times New Roman" w:hAnsi="Times New Roman" w:cs="Times New Roman"/>
            <w:sz w:val="24"/>
            <w:szCs w:val="24"/>
          </w:rPr>
          <w:t>https://urait.ru/viewer/biznes-planirovanie-518212#page/2</w:t>
        </w:r>
      </w:hyperlink>
      <w:r w:rsidR="004402E8">
        <w:rPr>
          <w:rFonts w:ascii="Times New Roman" w:hAnsi="Times New Roman" w:cs="Times New Roman"/>
          <w:sz w:val="24"/>
          <w:szCs w:val="24"/>
        </w:rPr>
        <w:t xml:space="preserve"> </w:t>
      </w:r>
      <w:r w:rsidR="004402E8">
        <w:rPr>
          <w:rFonts w:ascii="Times New Roman" w:eastAsia="Times New Roman" w:hAnsi="Times New Roman" w:cs="Times New Roman"/>
          <w:iCs/>
          <w:sz w:val="24"/>
          <w:szCs w:val="24"/>
        </w:rPr>
        <w:t>(дата обращения 13.02.2023).</w:t>
      </w:r>
    </w:p>
    <w:p w14:paraId="6DBE3A85" w14:textId="55915684" w:rsidR="00C67D96" w:rsidRDefault="00C67D96" w:rsidP="009403B3">
      <w:pPr>
        <w:spacing w:after="0" w:line="240" w:lineRule="auto"/>
        <w:jc w:val="both"/>
        <w:rPr>
          <w:rFonts w:ascii="Times New Roman" w:hAnsi="Times New Roman" w:cs="Times New Roman"/>
          <w:sz w:val="24"/>
          <w:szCs w:val="24"/>
        </w:rPr>
      </w:pPr>
    </w:p>
    <w:p w14:paraId="07D6334F" w14:textId="77777777" w:rsidR="004402E8" w:rsidRPr="005624EC" w:rsidRDefault="004402E8" w:rsidP="009403B3">
      <w:pPr>
        <w:spacing w:after="0" w:line="240" w:lineRule="auto"/>
        <w:jc w:val="both"/>
        <w:rPr>
          <w:rFonts w:ascii="Times New Roman" w:hAnsi="Times New Roman" w:cs="Times New Roman"/>
          <w:sz w:val="24"/>
          <w:szCs w:val="24"/>
        </w:rPr>
      </w:pPr>
    </w:p>
    <w:p w14:paraId="35D7EB9D" w14:textId="77777777" w:rsidR="00C67D96" w:rsidRPr="005624EC" w:rsidRDefault="00C67D96" w:rsidP="009403B3">
      <w:pPr>
        <w:spacing w:after="0" w:line="240" w:lineRule="auto"/>
        <w:jc w:val="both"/>
        <w:rPr>
          <w:rFonts w:ascii="Times New Roman" w:hAnsi="Times New Roman" w:cs="Times New Roman"/>
          <w:sz w:val="24"/>
          <w:szCs w:val="24"/>
        </w:rPr>
      </w:pPr>
    </w:p>
    <w:p w14:paraId="3776C412" w14:textId="77777777" w:rsidR="00C67D96" w:rsidRPr="005624EC" w:rsidRDefault="00C67D96" w:rsidP="009403B3">
      <w:pPr>
        <w:spacing w:after="0" w:line="240" w:lineRule="auto"/>
        <w:jc w:val="both"/>
        <w:rPr>
          <w:rFonts w:ascii="Times New Roman" w:hAnsi="Times New Roman" w:cs="Times New Roman"/>
          <w:sz w:val="24"/>
          <w:szCs w:val="24"/>
        </w:rPr>
      </w:pPr>
    </w:p>
    <w:p w14:paraId="624CBECE" w14:textId="77777777" w:rsidR="00C67D96" w:rsidRDefault="00C67D96" w:rsidP="009403B3">
      <w:pPr>
        <w:spacing w:after="0" w:line="240" w:lineRule="auto"/>
        <w:jc w:val="both"/>
        <w:rPr>
          <w:rFonts w:ascii="Times New Roman" w:hAnsi="Times New Roman" w:cs="Times New Roman"/>
          <w:sz w:val="24"/>
          <w:szCs w:val="24"/>
        </w:rPr>
      </w:pPr>
    </w:p>
    <w:p w14:paraId="3540BDA0" w14:textId="77777777" w:rsidR="00C67D96" w:rsidRDefault="00C67D96" w:rsidP="009403B3">
      <w:pPr>
        <w:spacing w:after="0" w:line="240" w:lineRule="auto"/>
        <w:jc w:val="both"/>
        <w:rPr>
          <w:rFonts w:ascii="Times New Roman" w:hAnsi="Times New Roman" w:cs="Times New Roman"/>
          <w:sz w:val="24"/>
          <w:szCs w:val="24"/>
        </w:rPr>
      </w:pPr>
    </w:p>
    <w:p w14:paraId="0FB78655" w14:textId="77777777" w:rsidR="00C67D96" w:rsidRDefault="00C67D96" w:rsidP="009403B3">
      <w:pPr>
        <w:spacing w:after="0" w:line="240" w:lineRule="auto"/>
        <w:jc w:val="both"/>
        <w:rPr>
          <w:rFonts w:ascii="Times New Roman" w:hAnsi="Times New Roman" w:cs="Times New Roman"/>
          <w:sz w:val="24"/>
          <w:szCs w:val="24"/>
        </w:rPr>
      </w:pPr>
    </w:p>
    <w:p w14:paraId="0EA9313D" w14:textId="77777777" w:rsidR="00C67D96" w:rsidRDefault="00C67D96" w:rsidP="009403B3">
      <w:pPr>
        <w:spacing w:after="0" w:line="240" w:lineRule="auto"/>
        <w:jc w:val="both"/>
        <w:rPr>
          <w:rFonts w:ascii="Times New Roman" w:hAnsi="Times New Roman" w:cs="Times New Roman"/>
          <w:sz w:val="24"/>
          <w:szCs w:val="24"/>
        </w:rPr>
      </w:pPr>
    </w:p>
    <w:p w14:paraId="0BD2BA25" w14:textId="77777777" w:rsidR="00C67D96" w:rsidRDefault="00C67D96" w:rsidP="009403B3">
      <w:pPr>
        <w:spacing w:after="0" w:line="240" w:lineRule="auto"/>
        <w:jc w:val="both"/>
        <w:rPr>
          <w:rFonts w:ascii="Times New Roman" w:hAnsi="Times New Roman" w:cs="Times New Roman"/>
          <w:sz w:val="24"/>
          <w:szCs w:val="24"/>
        </w:rPr>
      </w:pPr>
    </w:p>
    <w:p w14:paraId="2E3BCDC6" w14:textId="77777777" w:rsidR="00C67D96" w:rsidRDefault="00C67D96" w:rsidP="009403B3">
      <w:pPr>
        <w:spacing w:after="0" w:line="240" w:lineRule="auto"/>
        <w:jc w:val="both"/>
        <w:rPr>
          <w:rFonts w:ascii="Times New Roman" w:hAnsi="Times New Roman" w:cs="Times New Roman"/>
          <w:sz w:val="24"/>
          <w:szCs w:val="24"/>
        </w:rPr>
      </w:pPr>
    </w:p>
    <w:p w14:paraId="4751DE79" w14:textId="77777777" w:rsidR="00C67D96" w:rsidRDefault="00C67D96" w:rsidP="009403B3">
      <w:pPr>
        <w:spacing w:after="0" w:line="240" w:lineRule="auto"/>
        <w:jc w:val="both"/>
        <w:rPr>
          <w:rFonts w:ascii="Times New Roman" w:hAnsi="Times New Roman" w:cs="Times New Roman"/>
          <w:sz w:val="24"/>
          <w:szCs w:val="24"/>
        </w:rPr>
      </w:pPr>
    </w:p>
    <w:p w14:paraId="2AD0B4FB" w14:textId="77777777" w:rsidR="00C67D96" w:rsidRDefault="00C67D96" w:rsidP="009403B3">
      <w:pPr>
        <w:spacing w:after="0" w:line="240" w:lineRule="auto"/>
        <w:jc w:val="both"/>
        <w:rPr>
          <w:rFonts w:ascii="Times New Roman" w:hAnsi="Times New Roman" w:cs="Times New Roman"/>
          <w:sz w:val="24"/>
          <w:szCs w:val="24"/>
        </w:rPr>
      </w:pPr>
    </w:p>
    <w:p w14:paraId="23BBBFAD" w14:textId="77777777" w:rsidR="00C67D96" w:rsidRDefault="00C67D96" w:rsidP="009403B3">
      <w:pPr>
        <w:spacing w:after="0" w:line="240" w:lineRule="auto"/>
        <w:jc w:val="both"/>
        <w:rPr>
          <w:rFonts w:ascii="Times New Roman" w:hAnsi="Times New Roman" w:cs="Times New Roman"/>
          <w:sz w:val="24"/>
          <w:szCs w:val="24"/>
        </w:rPr>
      </w:pPr>
    </w:p>
    <w:p w14:paraId="74B5160D" w14:textId="77777777" w:rsidR="00C67D96" w:rsidRDefault="00C67D96" w:rsidP="009403B3">
      <w:pPr>
        <w:spacing w:after="0" w:line="240" w:lineRule="auto"/>
        <w:jc w:val="both"/>
        <w:rPr>
          <w:rFonts w:ascii="Times New Roman" w:hAnsi="Times New Roman" w:cs="Times New Roman"/>
          <w:sz w:val="24"/>
          <w:szCs w:val="24"/>
        </w:rPr>
      </w:pPr>
    </w:p>
    <w:p w14:paraId="621BF87E" w14:textId="77777777" w:rsidR="00C67D96" w:rsidRDefault="00C67D96" w:rsidP="009403B3">
      <w:pPr>
        <w:spacing w:after="0" w:line="240" w:lineRule="auto"/>
        <w:jc w:val="both"/>
        <w:rPr>
          <w:rFonts w:ascii="Times New Roman" w:hAnsi="Times New Roman" w:cs="Times New Roman"/>
          <w:sz w:val="24"/>
          <w:szCs w:val="24"/>
        </w:rPr>
      </w:pPr>
    </w:p>
    <w:p w14:paraId="6618D8B5" w14:textId="77777777" w:rsidR="00C67D96" w:rsidRDefault="00C67D96" w:rsidP="009403B3">
      <w:pPr>
        <w:spacing w:after="0" w:line="240" w:lineRule="auto"/>
        <w:jc w:val="both"/>
        <w:rPr>
          <w:rFonts w:ascii="Times New Roman" w:hAnsi="Times New Roman" w:cs="Times New Roman"/>
          <w:sz w:val="24"/>
          <w:szCs w:val="24"/>
        </w:rPr>
      </w:pPr>
    </w:p>
    <w:p w14:paraId="623E76E9" w14:textId="77777777" w:rsidR="00C67D96" w:rsidRDefault="00C67D96" w:rsidP="009403B3">
      <w:pPr>
        <w:spacing w:after="0" w:line="240" w:lineRule="auto"/>
        <w:jc w:val="both"/>
        <w:rPr>
          <w:rFonts w:ascii="Times New Roman" w:hAnsi="Times New Roman" w:cs="Times New Roman"/>
          <w:sz w:val="24"/>
          <w:szCs w:val="24"/>
        </w:rPr>
      </w:pPr>
    </w:p>
    <w:p w14:paraId="1164BCB6" w14:textId="77777777" w:rsidR="00C67D96" w:rsidRDefault="00C67D96" w:rsidP="009403B3">
      <w:pPr>
        <w:spacing w:after="0" w:line="240" w:lineRule="auto"/>
        <w:jc w:val="both"/>
        <w:rPr>
          <w:rFonts w:ascii="Times New Roman" w:hAnsi="Times New Roman" w:cs="Times New Roman"/>
          <w:sz w:val="24"/>
          <w:szCs w:val="24"/>
        </w:rPr>
      </w:pPr>
    </w:p>
    <w:p w14:paraId="60A85374" w14:textId="77777777" w:rsidR="00C67D96" w:rsidRDefault="00C67D96" w:rsidP="009403B3">
      <w:pPr>
        <w:spacing w:after="0" w:line="240" w:lineRule="auto"/>
        <w:jc w:val="both"/>
        <w:rPr>
          <w:rFonts w:ascii="Times New Roman" w:hAnsi="Times New Roman" w:cs="Times New Roman"/>
          <w:sz w:val="24"/>
          <w:szCs w:val="24"/>
        </w:rPr>
      </w:pPr>
    </w:p>
    <w:sectPr w:rsidR="00C67D96" w:rsidSect="00D55FAA">
      <w:pgSz w:w="11906" w:h="16838"/>
      <w:pgMar w:top="1134" w:right="56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9F9C4" w14:textId="77777777" w:rsidR="00DF7C4F" w:rsidRDefault="00DF7C4F" w:rsidP="00D55FAA">
      <w:pPr>
        <w:spacing w:after="0" w:line="240" w:lineRule="auto"/>
      </w:pPr>
      <w:r>
        <w:separator/>
      </w:r>
    </w:p>
  </w:endnote>
  <w:endnote w:type="continuationSeparator" w:id="0">
    <w:p w14:paraId="78188C72" w14:textId="77777777" w:rsidR="00DF7C4F" w:rsidRDefault="00DF7C4F" w:rsidP="00D55F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8820C" w14:textId="68707B23" w:rsidR="00315112" w:rsidRDefault="00315112">
    <w:pPr>
      <w:pStyle w:val="a9"/>
      <w:jc w:val="right"/>
    </w:pPr>
  </w:p>
  <w:p w14:paraId="6E71F21B" w14:textId="77777777" w:rsidR="00315112" w:rsidRDefault="0031511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E475A" w14:textId="77777777" w:rsidR="00DF7C4F" w:rsidRDefault="00DF7C4F" w:rsidP="00D55FAA">
      <w:pPr>
        <w:spacing w:after="0" w:line="240" w:lineRule="auto"/>
      </w:pPr>
      <w:r>
        <w:separator/>
      </w:r>
    </w:p>
  </w:footnote>
  <w:footnote w:type="continuationSeparator" w:id="0">
    <w:p w14:paraId="23C3CA6F" w14:textId="77777777" w:rsidR="00DF7C4F" w:rsidRDefault="00DF7C4F" w:rsidP="00D55FAA">
      <w:pPr>
        <w:spacing w:after="0" w:line="240" w:lineRule="auto"/>
      </w:pPr>
      <w:r>
        <w:continuationSeparator/>
      </w:r>
    </w:p>
  </w:footnote>
  <w:footnote w:id="1">
    <w:p w14:paraId="5745E023" w14:textId="77777777" w:rsidR="00315112" w:rsidRPr="009630B9" w:rsidRDefault="00315112" w:rsidP="00812C8C">
      <w:pPr>
        <w:pStyle w:val="afa"/>
        <w:rPr>
          <w:rFonts w:ascii="Times New Roman" w:hAnsi="Times New Roman" w:cs="Times New Roman"/>
          <w:lang w:val="ru-RU"/>
        </w:rPr>
      </w:pPr>
      <w:r w:rsidRPr="00883169">
        <w:rPr>
          <w:rStyle w:val="afc"/>
          <w:rFonts w:ascii="Times New Roman" w:hAnsi="Times New Roman" w:cs="Times New Roman"/>
        </w:rPr>
        <w:footnoteRef/>
      </w:r>
      <w:r w:rsidRPr="00883169">
        <w:rPr>
          <w:rFonts w:ascii="Times New Roman" w:hAnsi="Times New Roman" w:cs="Times New Roman"/>
          <w:lang w:val="ru-RU"/>
        </w:rPr>
        <w:t xml:space="preserve"> </w:t>
      </w:r>
      <w:r w:rsidRPr="00883169">
        <w:rPr>
          <w:rStyle w:val="afd"/>
          <w:rFonts w:ascii="Times New Roman" w:hAnsi="Times New Roman" w:cs="Times New Roman"/>
          <w:i w:val="0"/>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07B99"/>
    <w:multiLevelType w:val="hybridMultilevel"/>
    <w:tmpl w:val="F74C9FA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16462E9D"/>
    <w:multiLevelType w:val="hybridMultilevel"/>
    <w:tmpl w:val="71EE42C2"/>
    <w:lvl w:ilvl="0" w:tplc="71E85968">
      <w:start w:val="1"/>
      <w:numFmt w:val="decimal"/>
      <w:lvlText w:val="%1."/>
      <w:lvlJc w:val="left"/>
      <w:pPr>
        <w:ind w:left="303" w:hanging="360"/>
      </w:pPr>
      <w:rPr>
        <w:rFonts w:hint="default"/>
        <w:b w:val="0"/>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3" w15:restartNumberingAfterBreak="0">
    <w:nsid w:val="20D70DBA"/>
    <w:multiLevelType w:val="hybridMultilevel"/>
    <w:tmpl w:val="72743B9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78729D8"/>
    <w:multiLevelType w:val="multilevel"/>
    <w:tmpl w:val="212AC394"/>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3FE4D3A"/>
    <w:multiLevelType w:val="hybridMultilevel"/>
    <w:tmpl w:val="E54C2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B4A1646"/>
    <w:multiLevelType w:val="hybridMultilevel"/>
    <w:tmpl w:val="4158456E"/>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7" w15:restartNumberingAfterBreak="0">
    <w:nsid w:val="4CD433A5"/>
    <w:multiLevelType w:val="hybridMultilevel"/>
    <w:tmpl w:val="DD0CC4B0"/>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53134B30"/>
    <w:multiLevelType w:val="hybridMultilevel"/>
    <w:tmpl w:val="71BC944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15:restartNumberingAfterBreak="0">
    <w:nsid w:val="5E787838"/>
    <w:multiLevelType w:val="hybridMultilevel"/>
    <w:tmpl w:val="111A71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EAD4CFE"/>
    <w:multiLevelType w:val="hybridMultilevel"/>
    <w:tmpl w:val="3A3EA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num>
  <w:num w:numId="9">
    <w:abstractNumId w:val="10"/>
  </w:num>
  <w:num w:numId="10">
    <w:abstractNumId w:val="8"/>
  </w:num>
  <w:num w:numId="11">
    <w:abstractNumId w:val="5"/>
  </w:num>
  <w:num w:numId="12">
    <w:abstractNumId w:val="1"/>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438E3"/>
    <w:rsid w:val="00004EE5"/>
    <w:rsid w:val="00010616"/>
    <w:rsid w:val="00020727"/>
    <w:rsid w:val="00026CB9"/>
    <w:rsid w:val="0003222B"/>
    <w:rsid w:val="00042926"/>
    <w:rsid w:val="000508CF"/>
    <w:rsid w:val="00052497"/>
    <w:rsid w:val="000529D5"/>
    <w:rsid w:val="00054D5C"/>
    <w:rsid w:val="00085EB7"/>
    <w:rsid w:val="00086265"/>
    <w:rsid w:val="00090FE3"/>
    <w:rsid w:val="0009105C"/>
    <w:rsid w:val="0009152C"/>
    <w:rsid w:val="000A06D5"/>
    <w:rsid w:val="000B7A16"/>
    <w:rsid w:val="000C1A02"/>
    <w:rsid w:val="000D0775"/>
    <w:rsid w:val="000D0B53"/>
    <w:rsid w:val="000D19F8"/>
    <w:rsid w:val="000D3644"/>
    <w:rsid w:val="000E272D"/>
    <w:rsid w:val="000E27CB"/>
    <w:rsid w:val="000E7606"/>
    <w:rsid w:val="00107C23"/>
    <w:rsid w:val="00117D5B"/>
    <w:rsid w:val="00120BBB"/>
    <w:rsid w:val="00124A8E"/>
    <w:rsid w:val="00134378"/>
    <w:rsid w:val="001551C4"/>
    <w:rsid w:val="00161C75"/>
    <w:rsid w:val="00165CDC"/>
    <w:rsid w:val="0016661C"/>
    <w:rsid w:val="00166D0A"/>
    <w:rsid w:val="0018645B"/>
    <w:rsid w:val="0019341F"/>
    <w:rsid w:val="001A0F80"/>
    <w:rsid w:val="001A739B"/>
    <w:rsid w:val="001C6DFD"/>
    <w:rsid w:val="001D0B27"/>
    <w:rsid w:val="001D75F7"/>
    <w:rsid w:val="001E2B36"/>
    <w:rsid w:val="001F48F8"/>
    <w:rsid w:val="001F596E"/>
    <w:rsid w:val="0021024C"/>
    <w:rsid w:val="00214044"/>
    <w:rsid w:val="0022479C"/>
    <w:rsid w:val="002378B2"/>
    <w:rsid w:val="00253350"/>
    <w:rsid w:val="0027623E"/>
    <w:rsid w:val="00277DF1"/>
    <w:rsid w:val="00282917"/>
    <w:rsid w:val="00286771"/>
    <w:rsid w:val="00295471"/>
    <w:rsid w:val="002C5C90"/>
    <w:rsid w:val="002D061E"/>
    <w:rsid w:val="002E4ED7"/>
    <w:rsid w:val="002F0951"/>
    <w:rsid w:val="002F7186"/>
    <w:rsid w:val="0031129D"/>
    <w:rsid w:val="00315112"/>
    <w:rsid w:val="0031635C"/>
    <w:rsid w:val="00350C58"/>
    <w:rsid w:val="00354783"/>
    <w:rsid w:val="003A5471"/>
    <w:rsid w:val="003C0C92"/>
    <w:rsid w:val="003C0E13"/>
    <w:rsid w:val="003E1F63"/>
    <w:rsid w:val="003E3CA6"/>
    <w:rsid w:val="003E789A"/>
    <w:rsid w:val="003F6385"/>
    <w:rsid w:val="003F7C6A"/>
    <w:rsid w:val="00402798"/>
    <w:rsid w:val="00404768"/>
    <w:rsid w:val="004112D8"/>
    <w:rsid w:val="004127AF"/>
    <w:rsid w:val="00415586"/>
    <w:rsid w:val="004402E8"/>
    <w:rsid w:val="00444BD4"/>
    <w:rsid w:val="00445ED3"/>
    <w:rsid w:val="004523A4"/>
    <w:rsid w:val="0046558E"/>
    <w:rsid w:val="004751A4"/>
    <w:rsid w:val="004803C7"/>
    <w:rsid w:val="004864B9"/>
    <w:rsid w:val="004A4E87"/>
    <w:rsid w:val="004C25E3"/>
    <w:rsid w:val="004C7C0C"/>
    <w:rsid w:val="004D00AD"/>
    <w:rsid w:val="004D0936"/>
    <w:rsid w:val="004D2395"/>
    <w:rsid w:val="004D37C0"/>
    <w:rsid w:val="005122DC"/>
    <w:rsid w:val="00512ACE"/>
    <w:rsid w:val="005313BD"/>
    <w:rsid w:val="00540E4B"/>
    <w:rsid w:val="0054254A"/>
    <w:rsid w:val="005477DC"/>
    <w:rsid w:val="00560436"/>
    <w:rsid w:val="005624EC"/>
    <w:rsid w:val="00574FA6"/>
    <w:rsid w:val="005752CF"/>
    <w:rsid w:val="00575DD6"/>
    <w:rsid w:val="0059394C"/>
    <w:rsid w:val="005A1173"/>
    <w:rsid w:val="005A7778"/>
    <w:rsid w:val="005B6E72"/>
    <w:rsid w:val="005B752E"/>
    <w:rsid w:val="005C22E1"/>
    <w:rsid w:val="005C760C"/>
    <w:rsid w:val="005E4F9F"/>
    <w:rsid w:val="005E7ED1"/>
    <w:rsid w:val="005F6B53"/>
    <w:rsid w:val="00617453"/>
    <w:rsid w:val="00620A7B"/>
    <w:rsid w:val="00627465"/>
    <w:rsid w:val="00627D4F"/>
    <w:rsid w:val="006330A5"/>
    <w:rsid w:val="00657571"/>
    <w:rsid w:val="00664461"/>
    <w:rsid w:val="0066625C"/>
    <w:rsid w:val="00680A90"/>
    <w:rsid w:val="00685C19"/>
    <w:rsid w:val="0068721A"/>
    <w:rsid w:val="0069054C"/>
    <w:rsid w:val="00691737"/>
    <w:rsid w:val="00694E9C"/>
    <w:rsid w:val="006A1737"/>
    <w:rsid w:val="006A2F73"/>
    <w:rsid w:val="006B2FCE"/>
    <w:rsid w:val="006B48D0"/>
    <w:rsid w:val="006B59F7"/>
    <w:rsid w:val="006B78CF"/>
    <w:rsid w:val="006C1322"/>
    <w:rsid w:val="006E5037"/>
    <w:rsid w:val="006F1BF8"/>
    <w:rsid w:val="00702755"/>
    <w:rsid w:val="00705358"/>
    <w:rsid w:val="007053D4"/>
    <w:rsid w:val="00714249"/>
    <w:rsid w:val="007231B2"/>
    <w:rsid w:val="007246B5"/>
    <w:rsid w:val="0072576A"/>
    <w:rsid w:val="00733DD6"/>
    <w:rsid w:val="00740B26"/>
    <w:rsid w:val="00767052"/>
    <w:rsid w:val="007674DE"/>
    <w:rsid w:val="00781829"/>
    <w:rsid w:val="00787172"/>
    <w:rsid w:val="00794DA6"/>
    <w:rsid w:val="007959AE"/>
    <w:rsid w:val="00797703"/>
    <w:rsid w:val="007A5259"/>
    <w:rsid w:val="007D306F"/>
    <w:rsid w:val="007D5564"/>
    <w:rsid w:val="007E5CDE"/>
    <w:rsid w:val="007E6803"/>
    <w:rsid w:val="00801640"/>
    <w:rsid w:val="00806F28"/>
    <w:rsid w:val="00807ED8"/>
    <w:rsid w:val="00812C8C"/>
    <w:rsid w:val="008200B4"/>
    <w:rsid w:val="00824925"/>
    <w:rsid w:val="00827295"/>
    <w:rsid w:val="00832D22"/>
    <w:rsid w:val="008332A8"/>
    <w:rsid w:val="00844688"/>
    <w:rsid w:val="00854347"/>
    <w:rsid w:val="00855D5F"/>
    <w:rsid w:val="008656E9"/>
    <w:rsid w:val="00877943"/>
    <w:rsid w:val="0088013D"/>
    <w:rsid w:val="00886C37"/>
    <w:rsid w:val="00887A53"/>
    <w:rsid w:val="00892FBE"/>
    <w:rsid w:val="008A21BF"/>
    <w:rsid w:val="008A2707"/>
    <w:rsid w:val="008B2515"/>
    <w:rsid w:val="008B4856"/>
    <w:rsid w:val="008B7773"/>
    <w:rsid w:val="008C4990"/>
    <w:rsid w:val="008C778F"/>
    <w:rsid w:val="008F64E1"/>
    <w:rsid w:val="00904D36"/>
    <w:rsid w:val="00915EBD"/>
    <w:rsid w:val="009169CC"/>
    <w:rsid w:val="00920EEF"/>
    <w:rsid w:val="009245BD"/>
    <w:rsid w:val="009331FE"/>
    <w:rsid w:val="0093397D"/>
    <w:rsid w:val="009354A5"/>
    <w:rsid w:val="009379FF"/>
    <w:rsid w:val="009403B3"/>
    <w:rsid w:val="0094303F"/>
    <w:rsid w:val="0095110D"/>
    <w:rsid w:val="00957875"/>
    <w:rsid w:val="00964975"/>
    <w:rsid w:val="00972BA5"/>
    <w:rsid w:val="00981642"/>
    <w:rsid w:val="00987ADC"/>
    <w:rsid w:val="00995456"/>
    <w:rsid w:val="009B37F9"/>
    <w:rsid w:val="009B43AF"/>
    <w:rsid w:val="009B6436"/>
    <w:rsid w:val="009E1DE1"/>
    <w:rsid w:val="009E23CF"/>
    <w:rsid w:val="009E2FD9"/>
    <w:rsid w:val="009F270D"/>
    <w:rsid w:val="00A1637A"/>
    <w:rsid w:val="00A247CC"/>
    <w:rsid w:val="00A31596"/>
    <w:rsid w:val="00A402C8"/>
    <w:rsid w:val="00A40909"/>
    <w:rsid w:val="00A438E3"/>
    <w:rsid w:val="00A439AF"/>
    <w:rsid w:val="00A45644"/>
    <w:rsid w:val="00A462F9"/>
    <w:rsid w:val="00A94FF1"/>
    <w:rsid w:val="00AA74E4"/>
    <w:rsid w:val="00AB6343"/>
    <w:rsid w:val="00AC0703"/>
    <w:rsid w:val="00AE4DBC"/>
    <w:rsid w:val="00B000B6"/>
    <w:rsid w:val="00B004EC"/>
    <w:rsid w:val="00B00DF1"/>
    <w:rsid w:val="00B01A9B"/>
    <w:rsid w:val="00B12CC5"/>
    <w:rsid w:val="00B20198"/>
    <w:rsid w:val="00B201F9"/>
    <w:rsid w:val="00B35F5B"/>
    <w:rsid w:val="00B43239"/>
    <w:rsid w:val="00B4585C"/>
    <w:rsid w:val="00B536A8"/>
    <w:rsid w:val="00B572F1"/>
    <w:rsid w:val="00B6087D"/>
    <w:rsid w:val="00B66141"/>
    <w:rsid w:val="00B80B53"/>
    <w:rsid w:val="00B9309B"/>
    <w:rsid w:val="00BA4A30"/>
    <w:rsid w:val="00BA749A"/>
    <w:rsid w:val="00BB24D3"/>
    <w:rsid w:val="00BB283E"/>
    <w:rsid w:val="00BB7AA0"/>
    <w:rsid w:val="00BD6100"/>
    <w:rsid w:val="00BD6DA5"/>
    <w:rsid w:val="00BE3467"/>
    <w:rsid w:val="00BF2EC2"/>
    <w:rsid w:val="00BF4966"/>
    <w:rsid w:val="00C10643"/>
    <w:rsid w:val="00C4368A"/>
    <w:rsid w:val="00C50B48"/>
    <w:rsid w:val="00C622C2"/>
    <w:rsid w:val="00C67D96"/>
    <w:rsid w:val="00C70025"/>
    <w:rsid w:val="00C90DEB"/>
    <w:rsid w:val="00C971F6"/>
    <w:rsid w:val="00CB024E"/>
    <w:rsid w:val="00CC54F6"/>
    <w:rsid w:val="00CC6A6C"/>
    <w:rsid w:val="00CE5BA8"/>
    <w:rsid w:val="00CF02B8"/>
    <w:rsid w:val="00CF1285"/>
    <w:rsid w:val="00CF3B68"/>
    <w:rsid w:val="00CF484E"/>
    <w:rsid w:val="00D06732"/>
    <w:rsid w:val="00D14536"/>
    <w:rsid w:val="00D55FAA"/>
    <w:rsid w:val="00D5671B"/>
    <w:rsid w:val="00D57619"/>
    <w:rsid w:val="00D62CA4"/>
    <w:rsid w:val="00D733AC"/>
    <w:rsid w:val="00D81EE0"/>
    <w:rsid w:val="00D848B2"/>
    <w:rsid w:val="00D8603C"/>
    <w:rsid w:val="00D91A96"/>
    <w:rsid w:val="00DC0C84"/>
    <w:rsid w:val="00DC2CC6"/>
    <w:rsid w:val="00DC5FBA"/>
    <w:rsid w:val="00DC72E8"/>
    <w:rsid w:val="00DC7C74"/>
    <w:rsid w:val="00DE391C"/>
    <w:rsid w:val="00DE4943"/>
    <w:rsid w:val="00DF7C4F"/>
    <w:rsid w:val="00E03C61"/>
    <w:rsid w:val="00E40118"/>
    <w:rsid w:val="00E42157"/>
    <w:rsid w:val="00E441B6"/>
    <w:rsid w:val="00E47B7A"/>
    <w:rsid w:val="00E91F5D"/>
    <w:rsid w:val="00EB2CB9"/>
    <w:rsid w:val="00EB4A96"/>
    <w:rsid w:val="00ED5B56"/>
    <w:rsid w:val="00EE6A75"/>
    <w:rsid w:val="00F01F55"/>
    <w:rsid w:val="00F04ECC"/>
    <w:rsid w:val="00F1398E"/>
    <w:rsid w:val="00F22517"/>
    <w:rsid w:val="00F3594D"/>
    <w:rsid w:val="00F56EFB"/>
    <w:rsid w:val="00F5785F"/>
    <w:rsid w:val="00F72896"/>
    <w:rsid w:val="00F777C1"/>
    <w:rsid w:val="00F83ED1"/>
    <w:rsid w:val="00F845FA"/>
    <w:rsid w:val="00F875B5"/>
    <w:rsid w:val="00F87D69"/>
    <w:rsid w:val="00F91205"/>
    <w:rsid w:val="00F91A46"/>
    <w:rsid w:val="00F92896"/>
    <w:rsid w:val="00FB78C9"/>
    <w:rsid w:val="00FF23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9826E"/>
  <w15:docId w15:val="{0DDAA1B6-8BC1-4642-B62B-46361E0C8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38E3"/>
    <w:rPr>
      <w:rFonts w:eastAsiaTheme="minorEastAsia"/>
      <w:lang w:eastAsia="ru-RU"/>
    </w:rPr>
  </w:style>
  <w:style w:type="paragraph" w:styleId="1">
    <w:name w:val="heading 1"/>
    <w:basedOn w:val="a"/>
    <w:next w:val="a"/>
    <w:link w:val="10"/>
    <w:uiPriority w:val="9"/>
    <w:qFormat/>
    <w:rsid w:val="00A438E3"/>
    <w:pPr>
      <w:keepNext/>
      <w:autoSpaceDE w:val="0"/>
      <w:autoSpaceDN w:val="0"/>
      <w:spacing w:after="0" w:line="240" w:lineRule="auto"/>
      <w:ind w:firstLine="284"/>
      <w:jc w:val="both"/>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A438E3"/>
    <w:pPr>
      <w:keepNext/>
      <w:spacing w:before="240" w:after="60" w:line="240" w:lineRule="auto"/>
      <w:jc w:val="both"/>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38E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A438E3"/>
    <w:rPr>
      <w:rFonts w:ascii="Cambria" w:eastAsia="Times New Roman" w:hAnsi="Cambria" w:cs="Times New Roman"/>
      <w:b/>
      <w:bCs/>
      <w:i/>
      <w:iCs/>
      <w:sz w:val="28"/>
      <w:szCs w:val="28"/>
      <w:lang w:eastAsia="ru-RU"/>
    </w:rPr>
  </w:style>
  <w:style w:type="character" w:styleId="a3">
    <w:name w:val="Hyperlink"/>
    <w:unhideWhenUsed/>
    <w:rsid w:val="00A438E3"/>
    <w:rPr>
      <w:color w:val="0000FF"/>
      <w:u w:val="single"/>
    </w:rPr>
  </w:style>
  <w:style w:type="character" w:styleId="a4">
    <w:name w:val="FollowedHyperlink"/>
    <w:uiPriority w:val="99"/>
    <w:semiHidden/>
    <w:unhideWhenUsed/>
    <w:rsid w:val="00A438E3"/>
    <w:rPr>
      <w:color w:val="800080"/>
      <w:u w:val="single"/>
    </w:r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Интернет)"/>
    <w:basedOn w:val="a"/>
    <w:link w:val="a6"/>
    <w:uiPriority w:val="99"/>
    <w:unhideWhenUsed/>
    <w:qFormat/>
    <w:rsid w:val="00A438E3"/>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header"/>
    <w:basedOn w:val="a"/>
    <w:link w:val="a8"/>
    <w:uiPriority w:val="99"/>
    <w:unhideWhenUsed/>
    <w:rsid w:val="00A438E3"/>
    <w:pPr>
      <w:tabs>
        <w:tab w:val="center" w:pos="4677"/>
        <w:tab w:val="right" w:pos="9355"/>
      </w:tabs>
      <w:spacing w:after="0" w:line="240" w:lineRule="auto"/>
      <w:jc w:val="both"/>
    </w:pPr>
    <w:rPr>
      <w:rFonts w:ascii="Calibri" w:eastAsia="Times New Roman" w:hAnsi="Calibri" w:cs="Calibri"/>
    </w:rPr>
  </w:style>
  <w:style w:type="character" w:customStyle="1" w:styleId="a8">
    <w:name w:val="Верхний колонтитул Знак"/>
    <w:basedOn w:val="a0"/>
    <w:link w:val="a7"/>
    <w:uiPriority w:val="99"/>
    <w:rsid w:val="00A438E3"/>
    <w:rPr>
      <w:rFonts w:ascii="Calibri" w:eastAsia="Times New Roman" w:hAnsi="Calibri" w:cs="Calibri"/>
      <w:lang w:eastAsia="ru-RU"/>
    </w:rPr>
  </w:style>
  <w:style w:type="paragraph" w:styleId="a9">
    <w:name w:val="footer"/>
    <w:basedOn w:val="a"/>
    <w:link w:val="aa"/>
    <w:uiPriority w:val="99"/>
    <w:unhideWhenUsed/>
    <w:rsid w:val="00A438E3"/>
    <w:pPr>
      <w:tabs>
        <w:tab w:val="center" w:pos="4677"/>
        <w:tab w:val="right" w:pos="9355"/>
      </w:tabs>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aa">
    <w:name w:val="Нижний колонтитул Знак"/>
    <w:basedOn w:val="a0"/>
    <w:link w:val="a9"/>
    <w:uiPriority w:val="99"/>
    <w:rsid w:val="00A438E3"/>
    <w:rPr>
      <w:rFonts w:ascii="Times New Roman" w:eastAsia="Times New Roman" w:hAnsi="Times New Roman" w:cs="Times New Roman"/>
      <w:sz w:val="24"/>
      <w:szCs w:val="24"/>
      <w:lang w:eastAsia="ar-SA"/>
    </w:rPr>
  </w:style>
  <w:style w:type="paragraph" w:styleId="ab">
    <w:name w:val="List"/>
    <w:basedOn w:val="a"/>
    <w:semiHidden/>
    <w:unhideWhenUsed/>
    <w:rsid w:val="00A438E3"/>
    <w:pPr>
      <w:spacing w:after="0" w:line="240" w:lineRule="auto"/>
      <w:ind w:left="283" w:hanging="283"/>
      <w:jc w:val="both"/>
    </w:pPr>
    <w:rPr>
      <w:rFonts w:ascii="Calibri" w:eastAsia="Times New Roman" w:hAnsi="Calibri" w:cs="Calibri"/>
    </w:rPr>
  </w:style>
  <w:style w:type="paragraph" w:styleId="21">
    <w:name w:val="List 2"/>
    <w:basedOn w:val="a"/>
    <w:uiPriority w:val="99"/>
    <w:semiHidden/>
    <w:unhideWhenUsed/>
    <w:rsid w:val="00A438E3"/>
    <w:pPr>
      <w:spacing w:after="0" w:line="240" w:lineRule="auto"/>
      <w:ind w:left="566" w:hanging="283"/>
      <w:jc w:val="both"/>
    </w:pPr>
    <w:rPr>
      <w:rFonts w:ascii="Calibri" w:eastAsia="Times New Roman" w:hAnsi="Calibri" w:cs="Times New Roman"/>
      <w:sz w:val="24"/>
      <w:szCs w:val="24"/>
    </w:rPr>
  </w:style>
  <w:style w:type="paragraph" w:styleId="ac">
    <w:name w:val="Balloon Text"/>
    <w:basedOn w:val="a"/>
    <w:link w:val="ad"/>
    <w:semiHidden/>
    <w:unhideWhenUsed/>
    <w:rsid w:val="00A438E3"/>
    <w:pPr>
      <w:spacing w:after="0" w:line="240" w:lineRule="auto"/>
      <w:jc w:val="both"/>
    </w:pPr>
    <w:rPr>
      <w:rFonts w:ascii="Tahoma" w:eastAsia="Times New Roman" w:hAnsi="Tahoma" w:cs="Tahoma"/>
      <w:sz w:val="16"/>
      <w:szCs w:val="16"/>
    </w:rPr>
  </w:style>
  <w:style w:type="character" w:customStyle="1" w:styleId="ad">
    <w:name w:val="Текст выноски Знак"/>
    <w:basedOn w:val="a0"/>
    <w:link w:val="ac"/>
    <w:semiHidden/>
    <w:rsid w:val="00A438E3"/>
    <w:rPr>
      <w:rFonts w:ascii="Tahoma" w:eastAsia="Times New Roman" w:hAnsi="Tahoma" w:cs="Tahoma"/>
      <w:sz w:val="16"/>
      <w:szCs w:val="16"/>
      <w:lang w:eastAsia="ru-RU"/>
    </w:rPr>
  </w:style>
  <w:style w:type="paragraph" w:styleId="ae">
    <w:name w:val="No Spacing"/>
    <w:link w:val="af"/>
    <w:uiPriority w:val="1"/>
    <w:qFormat/>
    <w:rsid w:val="00A438E3"/>
    <w:pPr>
      <w:spacing w:after="0" w:line="240" w:lineRule="auto"/>
      <w:jc w:val="both"/>
    </w:pPr>
    <w:rPr>
      <w:rFonts w:ascii="Calibri" w:eastAsia="Times New Roman" w:hAnsi="Calibri" w:cs="Calibri"/>
      <w:lang w:eastAsia="ru-RU"/>
    </w:rPr>
  </w:style>
  <w:style w:type="paragraph" w:styleId="af0">
    <w:name w:val="List Paragraph"/>
    <w:basedOn w:val="a"/>
    <w:uiPriority w:val="34"/>
    <w:qFormat/>
    <w:rsid w:val="00A438E3"/>
    <w:pPr>
      <w:spacing w:after="0" w:line="240" w:lineRule="auto"/>
      <w:ind w:left="720"/>
      <w:jc w:val="both"/>
    </w:pPr>
    <w:rPr>
      <w:rFonts w:ascii="Calibri" w:eastAsia="Times New Roman" w:hAnsi="Calibri" w:cs="Times New Roman"/>
      <w:sz w:val="24"/>
      <w:szCs w:val="24"/>
    </w:rPr>
  </w:style>
  <w:style w:type="paragraph" w:customStyle="1" w:styleId="Default">
    <w:name w:val="Default"/>
    <w:rsid w:val="00A438E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imesNewRoman">
    <w:name w:val="Обычный + Times New Roman"/>
    <w:aliases w:val="12 пт,полужирный,По центру,Слева:  0,25 см,Спр..."/>
    <w:basedOn w:val="a"/>
    <w:rsid w:val="00A438E3"/>
    <w:pPr>
      <w:framePr w:hSpace="180" w:wrap="around" w:vAnchor="page" w:hAnchor="margin" w:y="2499"/>
      <w:shd w:val="clear" w:color="auto" w:fill="FFFFFF"/>
      <w:spacing w:after="0" w:line="250" w:lineRule="exact"/>
      <w:ind w:left="144" w:right="149"/>
      <w:jc w:val="center"/>
    </w:pPr>
    <w:rPr>
      <w:rFonts w:ascii="Times New Roman" w:eastAsia="Times New Roman" w:hAnsi="Times New Roman" w:cs="Times New Roman"/>
      <w:b/>
      <w:sz w:val="24"/>
      <w:szCs w:val="24"/>
    </w:rPr>
  </w:style>
  <w:style w:type="paragraph" w:customStyle="1" w:styleId="11">
    <w:name w:val="Абзац списка1"/>
    <w:basedOn w:val="a"/>
    <w:rsid w:val="00A438E3"/>
    <w:pPr>
      <w:ind w:left="720"/>
    </w:pPr>
    <w:rPr>
      <w:rFonts w:ascii="Calibri" w:eastAsia="Times New Roman" w:hAnsi="Calibri" w:cs="Times New Roman"/>
      <w:lang w:eastAsia="en-US"/>
    </w:rPr>
  </w:style>
  <w:style w:type="character" w:customStyle="1" w:styleId="22">
    <w:name w:val="Основной текст (2)_"/>
    <w:basedOn w:val="a0"/>
    <w:link w:val="23"/>
    <w:locked/>
    <w:rsid w:val="00A438E3"/>
    <w:rPr>
      <w:rFonts w:ascii="Times New Roman" w:hAnsi="Times New Roman" w:cs="Times New Roman"/>
      <w:sz w:val="27"/>
      <w:szCs w:val="27"/>
      <w:shd w:val="clear" w:color="auto" w:fill="FFFFFF"/>
    </w:rPr>
  </w:style>
  <w:style w:type="paragraph" w:customStyle="1" w:styleId="23">
    <w:name w:val="Основной текст (2)"/>
    <w:basedOn w:val="a"/>
    <w:link w:val="22"/>
    <w:rsid w:val="00A438E3"/>
    <w:pPr>
      <w:shd w:val="clear" w:color="auto" w:fill="FFFFFF"/>
      <w:spacing w:after="240" w:line="322" w:lineRule="exact"/>
      <w:ind w:hanging="420"/>
      <w:jc w:val="both"/>
    </w:pPr>
    <w:rPr>
      <w:rFonts w:ascii="Times New Roman" w:eastAsiaTheme="minorHAnsi" w:hAnsi="Times New Roman" w:cs="Times New Roman"/>
      <w:sz w:val="27"/>
      <w:szCs w:val="27"/>
      <w:lang w:eastAsia="en-US"/>
    </w:rPr>
  </w:style>
  <w:style w:type="character" w:customStyle="1" w:styleId="af1">
    <w:name w:val="Основной текст_"/>
    <w:basedOn w:val="a0"/>
    <w:link w:val="24"/>
    <w:uiPriority w:val="99"/>
    <w:locked/>
    <w:rsid w:val="00A438E3"/>
    <w:rPr>
      <w:rFonts w:ascii="Times New Roman" w:hAnsi="Times New Roman" w:cs="Times New Roman"/>
      <w:sz w:val="23"/>
      <w:szCs w:val="23"/>
      <w:shd w:val="clear" w:color="auto" w:fill="FFFFFF"/>
    </w:rPr>
  </w:style>
  <w:style w:type="paragraph" w:customStyle="1" w:styleId="24">
    <w:name w:val="Основной текст2"/>
    <w:basedOn w:val="a"/>
    <w:link w:val="af1"/>
    <w:uiPriority w:val="99"/>
    <w:rsid w:val="00A438E3"/>
    <w:pPr>
      <w:shd w:val="clear" w:color="auto" w:fill="FFFFFF"/>
      <w:spacing w:before="840" w:after="120" w:line="240" w:lineRule="atLeast"/>
      <w:ind w:hanging="380"/>
    </w:pPr>
    <w:rPr>
      <w:rFonts w:ascii="Times New Roman" w:eastAsiaTheme="minorHAnsi" w:hAnsi="Times New Roman" w:cs="Times New Roman"/>
      <w:sz w:val="23"/>
      <w:szCs w:val="23"/>
      <w:lang w:eastAsia="en-US"/>
    </w:rPr>
  </w:style>
  <w:style w:type="character" w:customStyle="1" w:styleId="12">
    <w:name w:val="Основной текст (12)_"/>
    <w:basedOn w:val="a0"/>
    <w:link w:val="120"/>
    <w:uiPriority w:val="99"/>
    <w:locked/>
    <w:rsid w:val="00A438E3"/>
    <w:rPr>
      <w:rFonts w:ascii="Times New Roman" w:hAnsi="Times New Roman" w:cs="Times New Roman"/>
      <w:sz w:val="19"/>
      <w:szCs w:val="19"/>
      <w:shd w:val="clear" w:color="auto" w:fill="FFFFFF"/>
    </w:rPr>
  </w:style>
  <w:style w:type="paragraph" w:customStyle="1" w:styleId="120">
    <w:name w:val="Основной текст (12)"/>
    <w:basedOn w:val="a"/>
    <w:link w:val="12"/>
    <w:uiPriority w:val="99"/>
    <w:rsid w:val="00A438E3"/>
    <w:pPr>
      <w:shd w:val="clear" w:color="auto" w:fill="FFFFFF"/>
      <w:spacing w:after="0" w:line="206" w:lineRule="exact"/>
      <w:jc w:val="center"/>
    </w:pPr>
    <w:rPr>
      <w:rFonts w:ascii="Times New Roman" w:eastAsiaTheme="minorHAnsi" w:hAnsi="Times New Roman" w:cs="Times New Roman"/>
      <w:sz w:val="19"/>
      <w:szCs w:val="19"/>
      <w:lang w:eastAsia="en-US"/>
    </w:rPr>
  </w:style>
  <w:style w:type="character" w:customStyle="1" w:styleId="af2">
    <w:name w:val="Колонтитул_"/>
    <w:basedOn w:val="a0"/>
    <w:link w:val="af3"/>
    <w:uiPriority w:val="99"/>
    <w:locked/>
    <w:rsid w:val="00A438E3"/>
    <w:rPr>
      <w:rFonts w:ascii="Times New Roman" w:hAnsi="Times New Roman" w:cs="Times New Roman"/>
      <w:sz w:val="20"/>
      <w:szCs w:val="20"/>
      <w:shd w:val="clear" w:color="auto" w:fill="FFFFFF"/>
    </w:rPr>
  </w:style>
  <w:style w:type="paragraph" w:customStyle="1" w:styleId="af3">
    <w:name w:val="Колонтитул"/>
    <w:basedOn w:val="a"/>
    <w:link w:val="af2"/>
    <w:uiPriority w:val="99"/>
    <w:rsid w:val="00A438E3"/>
    <w:pPr>
      <w:shd w:val="clear" w:color="auto" w:fill="FFFFFF"/>
      <w:spacing w:after="0" w:line="240" w:lineRule="auto"/>
    </w:pPr>
    <w:rPr>
      <w:rFonts w:ascii="Times New Roman" w:eastAsiaTheme="minorHAnsi" w:hAnsi="Times New Roman" w:cs="Times New Roman"/>
      <w:sz w:val="20"/>
      <w:szCs w:val="20"/>
      <w:lang w:eastAsia="en-US"/>
    </w:rPr>
  </w:style>
  <w:style w:type="paragraph" w:customStyle="1" w:styleId="19">
    <w:name w:val="Основной текст19"/>
    <w:basedOn w:val="a"/>
    <w:rsid w:val="00A438E3"/>
    <w:pPr>
      <w:shd w:val="clear" w:color="auto" w:fill="FFFFFF"/>
      <w:spacing w:after="0" w:line="250" w:lineRule="exact"/>
      <w:ind w:hanging="580"/>
      <w:jc w:val="both"/>
    </w:pPr>
    <w:rPr>
      <w:rFonts w:ascii="Century Schoolbook" w:eastAsia="Century Schoolbook" w:hAnsi="Century Schoolbook" w:cs="Century Schoolbook"/>
      <w:sz w:val="19"/>
      <w:szCs w:val="19"/>
    </w:rPr>
  </w:style>
  <w:style w:type="character" w:customStyle="1" w:styleId="6">
    <w:name w:val="Основной текст (6)_"/>
    <w:basedOn w:val="a0"/>
    <w:link w:val="60"/>
    <w:locked/>
    <w:rsid w:val="00A438E3"/>
    <w:rPr>
      <w:sz w:val="15"/>
      <w:szCs w:val="15"/>
      <w:shd w:val="clear" w:color="auto" w:fill="FFFFFF"/>
    </w:rPr>
  </w:style>
  <w:style w:type="paragraph" w:customStyle="1" w:styleId="60">
    <w:name w:val="Основной текст (6)"/>
    <w:basedOn w:val="a"/>
    <w:link w:val="6"/>
    <w:rsid w:val="00A438E3"/>
    <w:pPr>
      <w:widowControl w:val="0"/>
      <w:shd w:val="clear" w:color="auto" w:fill="FFFFFF"/>
      <w:spacing w:after="0" w:line="192" w:lineRule="exact"/>
    </w:pPr>
    <w:rPr>
      <w:rFonts w:eastAsiaTheme="minorHAnsi"/>
      <w:sz w:val="15"/>
      <w:szCs w:val="15"/>
      <w:lang w:eastAsia="en-US"/>
    </w:rPr>
  </w:style>
  <w:style w:type="character" w:customStyle="1" w:styleId="13">
    <w:name w:val="Основной шрифт абзаца1"/>
    <w:rsid w:val="00A438E3"/>
  </w:style>
  <w:style w:type="character" w:customStyle="1" w:styleId="nobr">
    <w:name w:val="nobr"/>
    <w:basedOn w:val="a0"/>
    <w:rsid w:val="00A438E3"/>
  </w:style>
  <w:style w:type="character" w:customStyle="1" w:styleId="3">
    <w:name w:val="Основной текст3"/>
    <w:rsid w:val="00A438E3"/>
    <w:rPr>
      <w:rFonts w:ascii="Century Schoolbook" w:eastAsia="Times New Roman" w:hAnsi="Century Schoolbook" w:cs="Century Schoolbook" w:hint="default"/>
      <w:spacing w:val="0"/>
      <w:sz w:val="19"/>
      <w:szCs w:val="19"/>
      <w:shd w:val="clear" w:color="auto" w:fill="FFFFFF"/>
    </w:rPr>
  </w:style>
  <w:style w:type="character" w:customStyle="1" w:styleId="220">
    <w:name w:val="Основной текст (22)"/>
    <w:rsid w:val="00A438E3"/>
    <w:rPr>
      <w:rFonts w:ascii="Century Schoolbook" w:eastAsia="Century Schoolbook" w:hAnsi="Century Schoolbook" w:cs="Century Schoolbook" w:hint="default"/>
      <w:b w:val="0"/>
      <w:bCs w:val="0"/>
      <w:i w:val="0"/>
      <w:iCs w:val="0"/>
      <w:smallCaps w:val="0"/>
      <w:strike w:val="0"/>
      <w:dstrike w:val="0"/>
      <w:spacing w:val="0"/>
      <w:sz w:val="20"/>
      <w:szCs w:val="20"/>
      <w:u w:val="none"/>
      <w:effect w:val="none"/>
    </w:rPr>
  </w:style>
  <w:style w:type="table" w:styleId="af4">
    <w:name w:val="Table Grid"/>
    <w:basedOn w:val="a1"/>
    <w:uiPriority w:val="59"/>
    <w:rsid w:val="00A438E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Сетка таблицы1"/>
    <w:basedOn w:val="a1"/>
    <w:uiPriority w:val="59"/>
    <w:rsid w:val="00A438E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Exact">
    <w:name w:val="Основной текст (11) Exact"/>
    <w:basedOn w:val="a0"/>
    <w:rsid w:val="00FF23DC"/>
    <w:rPr>
      <w:rFonts w:ascii="Calibri" w:eastAsia="Calibri" w:hAnsi="Calibri" w:cs="Calibri"/>
      <w:b/>
      <w:bCs/>
      <w:i w:val="0"/>
      <w:iCs w:val="0"/>
      <w:smallCaps w:val="0"/>
      <w:strike w:val="0"/>
      <w:color w:val="000000"/>
      <w:spacing w:val="0"/>
      <w:w w:val="100"/>
      <w:position w:val="0"/>
      <w:sz w:val="22"/>
      <w:szCs w:val="22"/>
      <w:u w:val="none"/>
      <w:lang w:val="ru-RU" w:eastAsia="ru-RU" w:bidi="ru-RU"/>
    </w:rPr>
  </w:style>
  <w:style w:type="paragraph" w:styleId="af5">
    <w:name w:val="annotation text"/>
    <w:basedOn w:val="a"/>
    <w:link w:val="af6"/>
    <w:uiPriority w:val="99"/>
    <w:unhideWhenUsed/>
    <w:rsid w:val="00794DA6"/>
    <w:pPr>
      <w:spacing w:after="0" w:line="240" w:lineRule="auto"/>
    </w:pPr>
    <w:rPr>
      <w:rFonts w:ascii="Segoe UI" w:eastAsia="Batang" w:hAnsi="Segoe UI" w:cs="Batang"/>
      <w:sz w:val="20"/>
      <w:szCs w:val="20"/>
      <w:lang w:val="x-none" w:eastAsia="x-none"/>
    </w:rPr>
  </w:style>
  <w:style w:type="character" w:customStyle="1" w:styleId="af6">
    <w:name w:val="Текст примечания Знак"/>
    <w:basedOn w:val="a0"/>
    <w:link w:val="af5"/>
    <w:uiPriority w:val="99"/>
    <w:rsid w:val="00794DA6"/>
    <w:rPr>
      <w:rFonts w:ascii="Segoe UI" w:eastAsia="Batang" w:hAnsi="Segoe UI" w:cs="Batang"/>
      <w:sz w:val="20"/>
      <w:szCs w:val="20"/>
      <w:lang w:val="x-none" w:eastAsia="x-none"/>
    </w:rPr>
  </w:style>
  <w:style w:type="character" w:styleId="af7">
    <w:name w:val="annotation reference"/>
    <w:uiPriority w:val="99"/>
    <w:unhideWhenUsed/>
    <w:rsid w:val="00794DA6"/>
    <w:rPr>
      <w:rFonts w:cs="Batang"/>
      <w:sz w:val="16"/>
    </w:rPr>
  </w:style>
  <w:style w:type="paragraph" w:styleId="af8">
    <w:name w:val="Subtitle"/>
    <w:basedOn w:val="a"/>
    <w:next w:val="a"/>
    <w:link w:val="af9"/>
    <w:uiPriority w:val="11"/>
    <w:qFormat/>
    <w:rsid w:val="00794DA6"/>
    <w:pPr>
      <w:spacing w:after="60"/>
      <w:jc w:val="center"/>
      <w:outlineLvl w:val="1"/>
    </w:pPr>
    <w:rPr>
      <w:rFonts w:ascii="Cambria Math" w:eastAsia="Batang" w:hAnsi="Cambria Math" w:cs="Batang"/>
      <w:sz w:val="24"/>
      <w:szCs w:val="24"/>
    </w:rPr>
  </w:style>
  <w:style w:type="character" w:customStyle="1" w:styleId="af9">
    <w:name w:val="Подзаголовок Знак"/>
    <w:basedOn w:val="a0"/>
    <w:link w:val="af8"/>
    <w:uiPriority w:val="11"/>
    <w:rsid w:val="00794DA6"/>
    <w:rPr>
      <w:rFonts w:ascii="Cambria Math" w:eastAsia="Batang" w:hAnsi="Cambria Math" w:cs="Batang"/>
      <w:sz w:val="24"/>
      <w:szCs w:val="24"/>
      <w:lang w:eastAsia="ru-RU"/>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b"/>
    <w:uiPriority w:val="99"/>
    <w:qFormat/>
    <w:rsid w:val="00812C8C"/>
    <w:pPr>
      <w:spacing w:after="0" w:line="240" w:lineRule="auto"/>
    </w:pPr>
    <w:rPr>
      <w:rFonts w:ascii="Batang" w:eastAsia="Batang" w:hAnsi="Batang" w:cs="Batang"/>
      <w:sz w:val="20"/>
      <w:szCs w:val="20"/>
      <w:lang w:val="en-US" w:eastAsia="x-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rsid w:val="00812C8C"/>
    <w:rPr>
      <w:rFonts w:ascii="Batang" w:eastAsia="Batang" w:hAnsi="Batang" w:cs="Batang"/>
      <w:sz w:val="20"/>
      <w:szCs w:val="20"/>
      <w:lang w:val="en-US" w:eastAsia="x-none"/>
    </w:rPr>
  </w:style>
  <w:style w:type="character" w:styleId="afc">
    <w:name w:val="footnote reference"/>
    <w:uiPriority w:val="99"/>
    <w:rsid w:val="00812C8C"/>
    <w:rPr>
      <w:rFonts w:cs="Batang"/>
      <w:vertAlign w:val="superscript"/>
    </w:rPr>
  </w:style>
  <w:style w:type="character" w:styleId="afd">
    <w:name w:val="Emphasis"/>
    <w:qFormat/>
    <w:rsid w:val="00812C8C"/>
    <w:rPr>
      <w:rFonts w:cs="Batang"/>
      <w:i/>
    </w:rPr>
  </w:style>
  <w:style w:type="character" w:customStyle="1" w:styleId="markedcontent">
    <w:name w:val="markedcontent"/>
    <w:basedOn w:val="a0"/>
    <w:rsid w:val="005624EC"/>
  </w:style>
  <w:style w:type="character" w:customStyle="1" w:styleId="af">
    <w:name w:val="Без интервала Знак"/>
    <w:link w:val="ae"/>
    <w:uiPriority w:val="1"/>
    <w:locked/>
    <w:rsid w:val="00A1637A"/>
    <w:rPr>
      <w:rFonts w:ascii="Calibri" w:eastAsia="Times New Roman" w:hAnsi="Calibri" w:cs="Calibri"/>
      <w:lang w:eastAsia="ru-RU"/>
    </w:rPr>
  </w:style>
  <w:style w:type="character" w:customStyle="1" w:styleId="a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5"/>
    <w:uiPriority w:val="99"/>
    <w:locked/>
    <w:rsid w:val="007959A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61876">
      <w:bodyDiv w:val="1"/>
      <w:marLeft w:val="0"/>
      <w:marRight w:val="0"/>
      <w:marTop w:val="0"/>
      <w:marBottom w:val="0"/>
      <w:divBdr>
        <w:top w:val="none" w:sz="0" w:space="0" w:color="auto"/>
        <w:left w:val="none" w:sz="0" w:space="0" w:color="auto"/>
        <w:bottom w:val="none" w:sz="0" w:space="0" w:color="auto"/>
        <w:right w:val="none" w:sz="0" w:space="0" w:color="auto"/>
      </w:divBdr>
    </w:div>
    <w:div w:id="195633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viewer/osnovy-finansovoy-gramotnosti-51971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urait.ru/viewer/biznes-planirovanie-5182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viewer/osnovy-finansovoy-gramotnosti-519716" TargetMode="External"/><Relationship Id="rId5" Type="http://schemas.openxmlformats.org/officeDocument/2006/relationships/footnotes" Target="footnotes.xml"/><Relationship Id="rId10" Type="http://schemas.openxmlformats.org/officeDocument/2006/relationships/hyperlink" Target="https://academia-moscow.ru/electornic_version_of_catalogs/" TargetMode="External"/><Relationship Id="rId4" Type="http://schemas.openxmlformats.org/officeDocument/2006/relationships/webSettings" Target="webSettings.xml"/><Relationship Id="rId9" Type="http://schemas.openxmlformats.org/officeDocument/2006/relationships/hyperlink" Target="https://academia-moscow.ru/electornic_version_of_catalog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851</TotalTime>
  <Pages>1</Pages>
  <Words>883</Words>
  <Characters>5036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Людмила Дмитриевна</cp:lastModifiedBy>
  <cp:revision>241</cp:revision>
  <dcterms:created xsi:type="dcterms:W3CDTF">2019-12-11T03:54:00Z</dcterms:created>
  <dcterms:modified xsi:type="dcterms:W3CDTF">2023-07-07T03:20:00Z</dcterms:modified>
</cp:coreProperties>
</file>